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1F08" w14:textId="77777777" w:rsidR="00963D48" w:rsidRPr="002B6C29" w:rsidRDefault="003F38D4" w:rsidP="00A40B4E">
      <w:pPr>
        <w:pStyle w:val="NamaLembaga"/>
        <w:rPr>
          <w:rFonts w:ascii="Times New Roman" w:hAnsi="Times New Roman" w:cs="Times New Roman"/>
          <w:b/>
          <w:i w:val="0"/>
          <w:sz w:val="24"/>
          <w:szCs w:val="24"/>
        </w:rPr>
      </w:pPr>
      <w:r w:rsidRPr="00F35983">
        <w:rPr>
          <w:rFonts w:ascii="Times New Roman" w:hAnsi="Times New Roman" w:cs="Times New Roman"/>
          <w:b/>
          <w:sz w:val="24"/>
          <w:szCs w:val="24"/>
        </w:rPr>
        <w:t>HEDONIC TREADMILL SYNDROME</w:t>
      </w:r>
      <w:r w:rsidRPr="00F35983">
        <w:rPr>
          <w:rFonts w:ascii="Times New Roman" w:hAnsi="Times New Roman" w:cs="Times New Roman"/>
          <w:b/>
          <w:i w:val="0"/>
          <w:sz w:val="24"/>
          <w:szCs w:val="24"/>
        </w:rPr>
        <w:t xml:space="preserve">, </w:t>
      </w:r>
      <w:r w:rsidRPr="00F35983">
        <w:rPr>
          <w:rFonts w:ascii="Times New Roman" w:hAnsi="Times New Roman" w:cs="Times New Roman"/>
          <w:b/>
          <w:sz w:val="24"/>
          <w:szCs w:val="24"/>
        </w:rPr>
        <w:t xml:space="preserve">FINANCIAL MANAGEMENT BEHAVIOR, </w:t>
      </w:r>
      <w:r w:rsidRPr="00F35983">
        <w:rPr>
          <w:rFonts w:ascii="Times New Roman" w:hAnsi="Times New Roman" w:cs="Times New Roman"/>
          <w:b/>
          <w:i w:val="0"/>
          <w:sz w:val="24"/>
          <w:szCs w:val="24"/>
        </w:rPr>
        <w:t>DAN</w:t>
      </w:r>
      <w:r w:rsidRPr="002B6C29">
        <w:rPr>
          <w:rFonts w:ascii="Times New Roman" w:hAnsi="Times New Roman" w:cs="Times New Roman"/>
          <w:b/>
          <w:i w:val="0"/>
          <w:sz w:val="24"/>
          <w:szCs w:val="24"/>
        </w:rPr>
        <w:t xml:space="preserve"> GENERASI MILENIAL</w:t>
      </w:r>
    </w:p>
    <w:p w14:paraId="21A06D45" w14:textId="0C14E853" w:rsidR="00963D48" w:rsidRDefault="00963D48" w:rsidP="00A40B4E">
      <w:pPr>
        <w:pStyle w:val="NamaLembaga"/>
        <w:rPr>
          <w:rFonts w:asciiTheme="majorBidi" w:hAnsiTheme="majorBidi" w:cstheme="majorBidi"/>
          <w:color w:val="000000" w:themeColor="text1"/>
          <w:sz w:val="24"/>
          <w:szCs w:val="24"/>
        </w:rPr>
      </w:pPr>
    </w:p>
    <w:p w14:paraId="19217D04" w14:textId="77777777" w:rsidR="00A40B4E" w:rsidRPr="00A40B4E" w:rsidRDefault="00A40B4E" w:rsidP="00A40B4E">
      <w:pPr>
        <w:pStyle w:val="NomorTelepon"/>
      </w:pPr>
    </w:p>
    <w:p w14:paraId="228CB12E" w14:textId="1CBA0BBA" w:rsidR="00963D48" w:rsidRPr="00746544" w:rsidRDefault="00963D48" w:rsidP="00A40B4E">
      <w:pPr>
        <w:pStyle w:val="NamaLembaga"/>
        <w:rPr>
          <w:rFonts w:ascii="Times New Roman" w:hAnsi="Times New Roman" w:cs="Times New Roman"/>
          <w:b/>
          <w:i w:val="0"/>
          <w:sz w:val="24"/>
          <w:szCs w:val="24"/>
          <w:vertAlign w:val="superscript"/>
          <w:lang w:val="en-US"/>
        </w:rPr>
      </w:pPr>
      <w:r w:rsidRPr="00746544">
        <w:rPr>
          <w:rFonts w:ascii="Times New Roman" w:hAnsi="Times New Roman" w:cs="Times New Roman"/>
          <w:b/>
          <w:i w:val="0"/>
          <w:sz w:val="24"/>
          <w:szCs w:val="24"/>
        </w:rPr>
        <w:t>Wirdaniya Binti Rohana</w:t>
      </w:r>
      <w:r w:rsidR="00592915" w:rsidRPr="00746544">
        <w:rPr>
          <w:rStyle w:val="FootnoteReference"/>
          <w:rFonts w:ascii="Times New Roman" w:hAnsi="Times New Roman" w:cs="Times New Roman"/>
          <w:b/>
          <w:i w:val="0"/>
          <w:sz w:val="24"/>
          <w:szCs w:val="24"/>
        </w:rPr>
        <w:footnoteReference w:id="1"/>
      </w:r>
    </w:p>
    <w:p w14:paraId="0A7605A2" w14:textId="4B6C4710" w:rsidR="00963D48" w:rsidRPr="00746544" w:rsidRDefault="007D0AE6" w:rsidP="00A40B4E">
      <w:pPr>
        <w:pStyle w:val="e-mail"/>
        <w:rPr>
          <w:rFonts w:asciiTheme="majorBidi" w:hAnsiTheme="majorBidi" w:cstheme="majorBidi"/>
          <w:color w:val="000000" w:themeColor="text1"/>
          <w:sz w:val="24"/>
          <w:szCs w:val="24"/>
        </w:rPr>
      </w:pPr>
      <w:r w:rsidRPr="00746544">
        <w:rPr>
          <w:rFonts w:asciiTheme="majorBidi" w:hAnsiTheme="majorBidi" w:cstheme="majorBidi"/>
          <w:i w:val="0"/>
          <w:iCs/>
          <w:color w:val="000000" w:themeColor="text1"/>
          <w:sz w:val="24"/>
          <w:szCs w:val="24"/>
          <w:lang w:val="en-US"/>
        </w:rPr>
        <w:t>Email:</w:t>
      </w:r>
      <w:r w:rsidR="00963D48" w:rsidRPr="00746544">
        <w:rPr>
          <w:rFonts w:asciiTheme="majorBidi" w:hAnsiTheme="majorBidi" w:cstheme="majorBidi"/>
          <w:color w:val="000000" w:themeColor="text1"/>
          <w:sz w:val="24"/>
          <w:szCs w:val="24"/>
        </w:rPr>
        <w:t xml:space="preserve"> </w:t>
      </w:r>
      <w:hyperlink r:id="rId8" w:history="1">
        <w:r w:rsidR="007C18A7" w:rsidRPr="00746544">
          <w:rPr>
            <w:rStyle w:val="Hyperlink"/>
            <w:rFonts w:asciiTheme="majorBidi" w:hAnsiTheme="majorBidi" w:cstheme="majorBidi"/>
            <w:sz w:val="24"/>
            <w:szCs w:val="24"/>
          </w:rPr>
          <w:t>wirdaniyabr02@gmail.com</w:t>
        </w:r>
      </w:hyperlink>
      <w:r w:rsidR="00963D48" w:rsidRPr="00746544">
        <w:rPr>
          <w:rFonts w:asciiTheme="majorBidi" w:hAnsiTheme="majorBidi" w:cstheme="majorBidi"/>
          <w:sz w:val="24"/>
          <w:szCs w:val="24"/>
        </w:rPr>
        <w:t xml:space="preserve"> </w:t>
      </w:r>
      <w:r w:rsidR="00963D48" w:rsidRPr="00746544">
        <w:rPr>
          <w:rFonts w:asciiTheme="majorBidi" w:hAnsiTheme="majorBidi" w:cstheme="majorBidi"/>
          <w:color w:val="000000" w:themeColor="text1"/>
          <w:sz w:val="24"/>
          <w:szCs w:val="24"/>
        </w:rPr>
        <w:t xml:space="preserve"> </w:t>
      </w:r>
    </w:p>
    <w:p w14:paraId="6CC2DC1C" w14:textId="77777777" w:rsidR="00963D48" w:rsidRPr="00746544" w:rsidRDefault="00963D48" w:rsidP="00A40B4E">
      <w:pPr>
        <w:pStyle w:val="NamaPenulis"/>
        <w:rPr>
          <w:rFonts w:asciiTheme="majorBidi" w:hAnsiTheme="majorBidi" w:cstheme="majorBidi"/>
          <w:b/>
          <w:bCs/>
          <w:color w:val="000000" w:themeColor="text1"/>
          <w:szCs w:val="24"/>
        </w:rPr>
      </w:pPr>
    </w:p>
    <w:p w14:paraId="0A830A39" w14:textId="4DD1EDEE" w:rsidR="00963D48" w:rsidRPr="00746544" w:rsidRDefault="00963D48" w:rsidP="00A40B4E">
      <w:pPr>
        <w:pStyle w:val="NamaPenulis"/>
        <w:rPr>
          <w:rFonts w:asciiTheme="majorBidi" w:hAnsiTheme="majorBidi" w:cstheme="majorBidi"/>
          <w:b/>
          <w:bCs/>
          <w:color w:val="000000" w:themeColor="text1"/>
          <w:szCs w:val="24"/>
          <w:vertAlign w:val="superscript"/>
          <w:lang w:val="en-US"/>
        </w:rPr>
      </w:pPr>
      <w:r w:rsidRPr="00746544">
        <w:rPr>
          <w:rFonts w:asciiTheme="majorBidi" w:hAnsiTheme="majorBidi" w:cstheme="majorBidi"/>
          <w:b/>
          <w:bCs/>
          <w:color w:val="000000" w:themeColor="text1"/>
          <w:szCs w:val="24"/>
        </w:rPr>
        <w:t>Sulis Rochayatun</w:t>
      </w:r>
      <w:r w:rsidR="00592915" w:rsidRPr="00746544">
        <w:rPr>
          <w:rStyle w:val="FootnoteReference"/>
          <w:rFonts w:asciiTheme="majorBidi" w:hAnsiTheme="majorBidi" w:cstheme="majorBidi"/>
          <w:b/>
          <w:bCs/>
          <w:color w:val="000000" w:themeColor="text1"/>
          <w:szCs w:val="24"/>
        </w:rPr>
        <w:footnoteReference w:id="2"/>
      </w:r>
    </w:p>
    <w:p w14:paraId="602BDD7C" w14:textId="036AAA41" w:rsidR="00963D48" w:rsidRPr="00746544" w:rsidRDefault="007D0AE6" w:rsidP="00A40B4E">
      <w:pPr>
        <w:pStyle w:val="NamaLembaga"/>
        <w:rPr>
          <w:i w:val="0"/>
          <w:sz w:val="24"/>
          <w:szCs w:val="24"/>
        </w:rPr>
      </w:pPr>
      <w:r w:rsidRPr="00746544">
        <w:rPr>
          <w:rFonts w:asciiTheme="majorBidi" w:hAnsiTheme="majorBidi" w:cstheme="majorBidi"/>
          <w:i w:val="0"/>
          <w:iCs/>
          <w:color w:val="000000" w:themeColor="text1"/>
          <w:sz w:val="24"/>
          <w:szCs w:val="24"/>
          <w:lang w:val="en-US"/>
        </w:rPr>
        <w:t>Email:</w:t>
      </w:r>
      <w:r w:rsidR="00963D48" w:rsidRPr="00746544">
        <w:rPr>
          <w:rFonts w:asciiTheme="majorBidi" w:hAnsiTheme="majorBidi" w:cstheme="majorBidi"/>
          <w:color w:val="000000" w:themeColor="text1"/>
          <w:sz w:val="24"/>
          <w:szCs w:val="24"/>
        </w:rPr>
        <w:t xml:space="preserve"> </w:t>
      </w:r>
      <w:hyperlink r:id="rId9" w:history="1">
        <w:r w:rsidR="00963D48" w:rsidRPr="00746544">
          <w:rPr>
            <w:rStyle w:val="Hyperlink"/>
            <w:rFonts w:asciiTheme="majorBidi" w:hAnsiTheme="majorBidi" w:cstheme="majorBidi"/>
            <w:sz w:val="24"/>
            <w:szCs w:val="24"/>
          </w:rPr>
          <w:t>sulis@uin-malang.ac.id</w:t>
        </w:r>
      </w:hyperlink>
    </w:p>
    <w:p w14:paraId="68F460B6" w14:textId="77777777" w:rsidR="00963D48" w:rsidRPr="002B6C29" w:rsidRDefault="00963D48" w:rsidP="00A40B4E">
      <w:pPr>
        <w:pStyle w:val="NamaLembaga"/>
        <w:rPr>
          <w:rFonts w:asciiTheme="majorBidi" w:hAnsiTheme="majorBidi" w:cstheme="majorBidi"/>
          <w:color w:val="000000" w:themeColor="text1"/>
          <w:sz w:val="24"/>
          <w:szCs w:val="24"/>
        </w:rPr>
      </w:pPr>
    </w:p>
    <w:p w14:paraId="022F0D39" w14:textId="77777777" w:rsidR="00963D48" w:rsidRPr="00A40B4E" w:rsidRDefault="00963D48" w:rsidP="00A40B4E">
      <w:pPr>
        <w:spacing w:after="0" w:line="240" w:lineRule="auto"/>
        <w:ind w:right="474"/>
        <w:jc w:val="both"/>
        <w:rPr>
          <w:rFonts w:ascii="Times New Roman" w:hAnsi="Times New Roman" w:cs="Times New Roman"/>
          <w:color w:val="000000" w:themeColor="text1"/>
          <w:sz w:val="24"/>
          <w:szCs w:val="24"/>
          <w:lang w:val="id-ID"/>
        </w:rPr>
      </w:pPr>
    </w:p>
    <w:p w14:paraId="621AF4C9" w14:textId="2007CA34" w:rsidR="00963D48" w:rsidRDefault="007D0AE6" w:rsidP="00A40B4E">
      <w:pPr>
        <w:spacing w:after="0" w:line="240" w:lineRule="auto"/>
        <w:ind w:left="284" w:right="474"/>
        <w:jc w:val="center"/>
        <w:rPr>
          <w:rFonts w:asciiTheme="majorBidi" w:hAnsiTheme="majorBidi" w:cstheme="majorBidi"/>
          <w:b/>
          <w:i/>
          <w:iCs/>
          <w:color w:val="000000" w:themeColor="text1"/>
          <w:sz w:val="24"/>
          <w:szCs w:val="24"/>
          <w:lang w:val="id-ID"/>
        </w:rPr>
      </w:pPr>
      <w:r w:rsidRPr="002B6C29">
        <w:rPr>
          <w:rFonts w:asciiTheme="majorBidi" w:hAnsiTheme="majorBidi" w:cstheme="majorBidi"/>
          <w:b/>
          <w:i/>
          <w:iCs/>
          <w:color w:val="000000" w:themeColor="text1"/>
          <w:sz w:val="24"/>
          <w:szCs w:val="24"/>
          <w:lang w:val="id-ID"/>
        </w:rPr>
        <w:t>Abstract</w:t>
      </w:r>
    </w:p>
    <w:p w14:paraId="65E4E310" w14:textId="77777777" w:rsidR="00746544" w:rsidRDefault="00746544" w:rsidP="00A40B4E">
      <w:pPr>
        <w:spacing w:after="0" w:line="240" w:lineRule="auto"/>
        <w:ind w:left="284" w:right="474"/>
        <w:jc w:val="center"/>
        <w:rPr>
          <w:rFonts w:asciiTheme="majorBidi" w:hAnsiTheme="majorBidi" w:cstheme="majorBidi"/>
          <w:b/>
          <w:i/>
          <w:iCs/>
          <w:color w:val="000000" w:themeColor="text1"/>
          <w:sz w:val="24"/>
          <w:szCs w:val="24"/>
          <w:lang w:val="id-ID"/>
        </w:rPr>
      </w:pPr>
    </w:p>
    <w:p w14:paraId="04099C74" w14:textId="631ACB0B" w:rsidR="009E4BFA" w:rsidRDefault="00B51ABB" w:rsidP="00A40B4E">
      <w:pPr>
        <w:tabs>
          <w:tab w:val="left" w:pos="10076"/>
          <w:tab w:val="left" w:pos="10992"/>
          <w:tab w:val="left" w:pos="11908"/>
          <w:tab w:val="left" w:pos="12824"/>
          <w:tab w:val="left" w:pos="13740"/>
          <w:tab w:val="left" w:pos="14656"/>
        </w:tabs>
        <w:spacing w:after="0" w:line="240" w:lineRule="auto"/>
        <w:ind w:left="993" w:right="900"/>
        <w:jc w:val="both"/>
        <w:rPr>
          <w:rFonts w:ascii="Times New Roman" w:eastAsia="Times New Roman" w:hAnsi="Times New Roman" w:cs="Times New Roman"/>
          <w:i/>
          <w:sz w:val="24"/>
          <w:szCs w:val="24"/>
          <w:lang w:val="id-ID" w:eastAsia="id-ID"/>
        </w:rPr>
      </w:pPr>
      <w:r w:rsidRPr="00B51ABB">
        <w:rPr>
          <w:rFonts w:ascii="Times New Roman" w:eastAsia="Times New Roman" w:hAnsi="Times New Roman" w:cs="Times New Roman"/>
          <w:i/>
          <w:sz w:val="24"/>
          <w:szCs w:val="24"/>
          <w:lang w:val="id-ID" w:eastAsia="id-ID"/>
        </w:rPr>
        <w:t xml:space="preserve">The </w:t>
      </w:r>
      <w:r w:rsidR="00652672">
        <w:rPr>
          <w:rFonts w:ascii="Times New Roman" w:eastAsia="Times New Roman" w:hAnsi="Times New Roman" w:cs="Times New Roman"/>
          <w:i/>
          <w:sz w:val="24"/>
          <w:szCs w:val="24"/>
          <w:lang w:val="id-ID" w:eastAsia="id-ID"/>
        </w:rPr>
        <w:t xml:space="preserve">students </w:t>
      </w:r>
      <w:r w:rsidRPr="00B51ABB">
        <w:rPr>
          <w:rFonts w:ascii="Times New Roman" w:eastAsia="Times New Roman" w:hAnsi="Times New Roman" w:cs="Times New Roman"/>
          <w:i/>
          <w:sz w:val="24"/>
          <w:szCs w:val="24"/>
          <w:lang w:val="id-ID" w:eastAsia="id-ID"/>
        </w:rPr>
        <w:t>consumptive behavior is the impact of increased consumption and economic growth. The continued impact of consumptive behavior is hedonism. Every student needs a tool called money to make ends meet as a student and his daily needs. However, the desire and dissatisfaction of students with what they already have can cause financial problems to arise, so that every student needs an increase in financial management behavior.</w:t>
      </w:r>
      <w:r w:rsidR="009E4BFA">
        <w:rPr>
          <w:rFonts w:ascii="Times New Roman" w:eastAsia="Times New Roman" w:hAnsi="Times New Roman" w:cs="Times New Roman"/>
          <w:i/>
          <w:sz w:val="24"/>
          <w:szCs w:val="24"/>
          <w:lang w:eastAsia="id-ID"/>
        </w:rPr>
        <w:t xml:space="preserve"> </w:t>
      </w:r>
      <w:r w:rsidR="00652672">
        <w:rPr>
          <w:rFonts w:ascii="Times New Roman" w:eastAsia="Times New Roman" w:hAnsi="Times New Roman" w:cs="Times New Roman"/>
          <w:i/>
          <w:sz w:val="24"/>
          <w:szCs w:val="24"/>
          <w:lang w:val="id-ID" w:eastAsia="id-ID"/>
        </w:rPr>
        <w:t>D</w:t>
      </w:r>
      <w:r w:rsidRPr="00B51ABB">
        <w:rPr>
          <w:rFonts w:ascii="Times New Roman" w:eastAsia="Times New Roman" w:hAnsi="Times New Roman" w:cs="Times New Roman"/>
          <w:i/>
          <w:sz w:val="24"/>
          <w:szCs w:val="24"/>
          <w:lang w:val="id-ID" w:eastAsia="id-ID"/>
        </w:rPr>
        <w:t>escriptive qualitative method with an interpretive approach</w:t>
      </w:r>
      <w:r w:rsidR="00652672">
        <w:rPr>
          <w:rFonts w:ascii="Times New Roman" w:eastAsia="Times New Roman" w:hAnsi="Times New Roman" w:cs="Times New Roman"/>
          <w:i/>
          <w:sz w:val="24"/>
          <w:szCs w:val="24"/>
          <w:lang w:val="id-ID" w:eastAsia="id-ID"/>
        </w:rPr>
        <w:t xml:space="preserve"> is used in this research</w:t>
      </w:r>
      <w:r w:rsidRPr="00B51ABB">
        <w:rPr>
          <w:rFonts w:ascii="Times New Roman" w:eastAsia="Times New Roman" w:hAnsi="Times New Roman" w:cs="Times New Roman"/>
          <w:i/>
          <w:sz w:val="24"/>
          <w:szCs w:val="24"/>
          <w:lang w:val="id-ID" w:eastAsia="id-ID"/>
        </w:rPr>
        <w:t>.</w:t>
      </w:r>
    </w:p>
    <w:p w14:paraId="15EC4E93" w14:textId="77777777" w:rsidR="009E4BFA" w:rsidRDefault="009E4BFA" w:rsidP="00A40B4E">
      <w:pPr>
        <w:tabs>
          <w:tab w:val="left" w:pos="10076"/>
          <w:tab w:val="left" w:pos="10992"/>
          <w:tab w:val="left" w:pos="11908"/>
          <w:tab w:val="left" w:pos="12824"/>
          <w:tab w:val="left" w:pos="13740"/>
          <w:tab w:val="left" w:pos="14656"/>
        </w:tabs>
        <w:spacing w:after="0" w:line="240" w:lineRule="auto"/>
        <w:ind w:left="993" w:right="900"/>
        <w:jc w:val="both"/>
        <w:rPr>
          <w:rFonts w:ascii="Times New Roman" w:eastAsia="Times New Roman" w:hAnsi="Times New Roman" w:cs="Times New Roman"/>
          <w:i/>
          <w:sz w:val="24"/>
          <w:szCs w:val="24"/>
          <w:lang w:val="id-ID" w:eastAsia="id-ID"/>
        </w:rPr>
      </w:pPr>
    </w:p>
    <w:p w14:paraId="5B763953" w14:textId="0BF68179" w:rsidR="00963D48" w:rsidRPr="009E4BFA" w:rsidRDefault="00652672" w:rsidP="00A40B4E">
      <w:pPr>
        <w:tabs>
          <w:tab w:val="left" w:pos="10076"/>
          <w:tab w:val="left" w:pos="10992"/>
          <w:tab w:val="left" w:pos="11908"/>
          <w:tab w:val="left" w:pos="12824"/>
          <w:tab w:val="left" w:pos="13740"/>
          <w:tab w:val="left" w:pos="14656"/>
        </w:tabs>
        <w:spacing w:after="0" w:line="240" w:lineRule="auto"/>
        <w:ind w:left="993" w:right="90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val="id-ID" w:eastAsia="id-ID"/>
        </w:rPr>
        <w:t>This reserach aim</w:t>
      </w:r>
      <w:r w:rsidR="00B51ABB" w:rsidRPr="00B51ABB">
        <w:rPr>
          <w:rFonts w:ascii="Times New Roman" w:eastAsia="Times New Roman" w:hAnsi="Times New Roman" w:cs="Times New Roman"/>
          <w:i/>
          <w:sz w:val="24"/>
          <w:szCs w:val="24"/>
          <w:lang w:val="id-ID" w:eastAsia="id-ID"/>
        </w:rPr>
        <w:t xml:space="preserve"> to find out the students' hedonic treadmill syndrome and how to implement the concept of their financial management behavior considering the many cafes around UIN Malang</w:t>
      </w:r>
      <w:r w:rsidR="009E4BFA">
        <w:rPr>
          <w:rFonts w:ascii="Times New Roman" w:eastAsia="Times New Roman" w:hAnsi="Times New Roman" w:cs="Times New Roman"/>
          <w:i/>
          <w:sz w:val="24"/>
          <w:szCs w:val="24"/>
          <w:lang w:eastAsia="id-ID"/>
        </w:rPr>
        <w:t xml:space="preserve">. </w:t>
      </w:r>
      <w:r w:rsidR="00B86D2D" w:rsidRPr="00B86D2D">
        <w:rPr>
          <w:rFonts w:ascii="Times New Roman" w:eastAsia="Times New Roman" w:hAnsi="Times New Roman" w:cs="Times New Roman"/>
          <w:i/>
          <w:sz w:val="24"/>
          <w:szCs w:val="24"/>
          <w:lang w:val="id-ID" w:eastAsia="id-ID"/>
        </w:rPr>
        <w:t>This study concluded that the environment affects students' hedonic treadmill syndrome. The meaning of the concept of financial management behavior by</w:t>
      </w:r>
      <w:r w:rsidR="00B86D2D">
        <w:rPr>
          <w:rFonts w:ascii="Times New Roman" w:eastAsia="Times New Roman" w:hAnsi="Times New Roman" w:cs="Times New Roman"/>
          <w:i/>
          <w:sz w:val="24"/>
          <w:szCs w:val="24"/>
          <w:lang w:val="id-ID" w:eastAsia="id-ID"/>
        </w:rPr>
        <w:t xml:space="preserve"> </w:t>
      </w:r>
      <w:r w:rsidR="00B51ABB" w:rsidRPr="00B51ABB">
        <w:rPr>
          <w:rFonts w:ascii="Times New Roman" w:eastAsia="Times New Roman" w:hAnsi="Times New Roman" w:cs="Times New Roman"/>
          <w:i/>
          <w:sz w:val="24"/>
          <w:szCs w:val="24"/>
          <w:lang w:val="id-ID" w:eastAsia="id-ID"/>
        </w:rPr>
        <w:t>Accounting students of UIN Malang as a form of responsibility because their parents have entrusted them with pocket money. Thus, students feel they must be able to manage these funds, take them into account, distribute them properly, and use them logically.</w:t>
      </w:r>
    </w:p>
    <w:p w14:paraId="618215B1" w14:textId="77777777" w:rsidR="00963D48" w:rsidRPr="00BC27D5" w:rsidRDefault="00963D48" w:rsidP="00A40B4E">
      <w:pPr>
        <w:tabs>
          <w:tab w:val="left" w:pos="9160"/>
          <w:tab w:val="left" w:pos="10076"/>
          <w:tab w:val="left" w:pos="10992"/>
          <w:tab w:val="left" w:pos="11908"/>
          <w:tab w:val="left" w:pos="12824"/>
          <w:tab w:val="left" w:pos="13740"/>
          <w:tab w:val="left" w:pos="14656"/>
        </w:tabs>
        <w:spacing w:after="0" w:line="240" w:lineRule="auto"/>
        <w:ind w:left="567" w:right="616" w:firstLine="567"/>
        <w:jc w:val="both"/>
        <w:rPr>
          <w:rFonts w:ascii="Times New Roman" w:eastAsia="Times New Roman" w:hAnsi="Times New Roman" w:cs="Times New Roman"/>
          <w:i/>
          <w:sz w:val="24"/>
          <w:szCs w:val="24"/>
          <w:lang w:val="id-ID" w:eastAsia="id-ID"/>
        </w:rPr>
      </w:pPr>
    </w:p>
    <w:p w14:paraId="443BCF2C" w14:textId="31A9EE4B" w:rsidR="00716719" w:rsidRDefault="00963D48" w:rsidP="00A40B4E">
      <w:pPr>
        <w:tabs>
          <w:tab w:val="left" w:pos="9160"/>
          <w:tab w:val="left" w:pos="10076"/>
          <w:tab w:val="left" w:pos="10992"/>
          <w:tab w:val="left" w:pos="11908"/>
          <w:tab w:val="left" w:pos="12824"/>
          <w:tab w:val="left" w:pos="13740"/>
          <w:tab w:val="left" w:pos="14656"/>
        </w:tabs>
        <w:spacing w:after="0" w:line="240" w:lineRule="auto"/>
        <w:ind w:left="2268" w:right="616" w:hanging="1275"/>
        <w:jc w:val="both"/>
        <w:rPr>
          <w:rFonts w:ascii="Times New Roman" w:eastAsia="Times New Roman" w:hAnsi="Times New Roman" w:cs="Times New Roman"/>
          <w:i/>
          <w:sz w:val="24"/>
          <w:szCs w:val="24"/>
          <w:lang w:val="id-ID" w:eastAsia="id-ID"/>
        </w:rPr>
      </w:pPr>
      <w:proofErr w:type="spellStart"/>
      <w:r w:rsidRPr="00746544">
        <w:rPr>
          <w:rFonts w:ascii="Times New Roman" w:eastAsia="Times New Roman" w:hAnsi="Times New Roman" w:cs="Times New Roman"/>
          <w:b/>
          <w:i/>
          <w:sz w:val="24"/>
          <w:szCs w:val="24"/>
          <w:lang w:val="id-ID" w:eastAsia="id-ID"/>
        </w:rPr>
        <w:t>Keywords</w:t>
      </w:r>
      <w:proofErr w:type="spellEnd"/>
      <w:r w:rsidRPr="00746544">
        <w:rPr>
          <w:rFonts w:ascii="Times New Roman" w:eastAsia="Times New Roman" w:hAnsi="Times New Roman" w:cs="Times New Roman"/>
          <w:b/>
          <w:i/>
          <w:sz w:val="24"/>
          <w:szCs w:val="24"/>
          <w:lang w:val="id-ID" w:eastAsia="id-ID"/>
        </w:rPr>
        <w:t>:</w:t>
      </w:r>
      <w:r w:rsidRPr="00BC27D5">
        <w:rPr>
          <w:rFonts w:ascii="Times New Roman" w:eastAsia="Times New Roman" w:hAnsi="Times New Roman" w:cs="Times New Roman"/>
          <w:i/>
          <w:sz w:val="24"/>
          <w:szCs w:val="24"/>
          <w:lang w:val="id-ID" w:eastAsia="id-ID"/>
        </w:rPr>
        <w:t xml:space="preserve"> </w:t>
      </w:r>
      <w:proofErr w:type="spellStart"/>
      <w:r w:rsidRPr="00BC27D5">
        <w:rPr>
          <w:rFonts w:ascii="Times New Roman" w:eastAsia="Times New Roman" w:hAnsi="Times New Roman" w:cs="Times New Roman"/>
          <w:i/>
          <w:sz w:val="24"/>
          <w:szCs w:val="24"/>
          <w:lang w:val="id-ID" w:eastAsia="id-ID"/>
        </w:rPr>
        <w:t>Hedonic</w:t>
      </w:r>
      <w:proofErr w:type="spellEnd"/>
      <w:r w:rsidRPr="00BC27D5">
        <w:rPr>
          <w:rFonts w:ascii="Times New Roman" w:eastAsia="Times New Roman" w:hAnsi="Times New Roman" w:cs="Times New Roman"/>
          <w:i/>
          <w:sz w:val="24"/>
          <w:szCs w:val="24"/>
          <w:lang w:val="id-ID" w:eastAsia="id-ID"/>
        </w:rPr>
        <w:t xml:space="preserve"> </w:t>
      </w:r>
      <w:proofErr w:type="spellStart"/>
      <w:r w:rsidRPr="00BC27D5">
        <w:rPr>
          <w:rFonts w:ascii="Times New Roman" w:eastAsia="Times New Roman" w:hAnsi="Times New Roman" w:cs="Times New Roman"/>
          <w:i/>
          <w:sz w:val="24"/>
          <w:szCs w:val="24"/>
          <w:lang w:val="id-ID" w:eastAsia="id-ID"/>
        </w:rPr>
        <w:t>Treadmill</w:t>
      </w:r>
      <w:proofErr w:type="spellEnd"/>
      <w:r w:rsidRPr="00BC27D5">
        <w:rPr>
          <w:rFonts w:ascii="Times New Roman" w:eastAsia="Times New Roman" w:hAnsi="Times New Roman" w:cs="Times New Roman"/>
          <w:i/>
          <w:sz w:val="24"/>
          <w:szCs w:val="24"/>
          <w:lang w:val="id-ID" w:eastAsia="id-ID"/>
        </w:rPr>
        <w:t xml:space="preserve"> </w:t>
      </w:r>
      <w:proofErr w:type="spellStart"/>
      <w:r w:rsidRPr="00BC27D5">
        <w:rPr>
          <w:rFonts w:ascii="Times New Roman" w:eastAsia="Times New Roman" w:hAnsi="Times New Roman" w:cs="Times New Roman"/>
          <w:i/>
          <w:sz w:val="24"/>
          <w:szCs w:val="24"/>
          <w:lang w:val="id-ID" w:eastAsia="id-ID"/>
        </w:rPr>
        <w:t>Sundrome</w:t>
      </w:r>
      <w:proofErr w:type="spellEnd"/>
      <w:r w:rsidRPr="00BC27D5">
        <w:rPr>
          <w:rFonts w:ascii="Times New Roman" w:eastAsia="Times New Roman" w:hAnsi="Times New Roman" w:cs="Times New Roman"/>
          <w:i/>
          <w:sz w:val="24"/>
          <w:szCs w:val="24"/>
          <w:lang w:val="id-ID" w:eastAsia="id-ID"/>
        </w:rPr>
        <w:t xml:space="preserve">, Financial </w:t>
      </w:r>
      <w:proofErr w:type="spellStart"/>
      <w:r w:rsidRPr="00BC27D5">
        <w:rPr>
          <w:rFonts w:ascii="Times New Roman" w:eastAsia="Times New Roman" w:hAnsi="Times New Roman" w:cs="Times New Roman"/>
          <w:i/>
          <w:sz w:val="24"/>
          <w:szCs w:val="24"/>
          <w:lang w:val="id-ID" w:eastAsia="id-ID"/>
        </w:rPr>
        <w:t>Management</w:t>
      </w:r>
      <w:proofErr w:type="spellEnd"/>
      <w:r w:rsidRPr="00BC27D5">
        <w:rPr>
          <w:rFonts w:ascii="Times New Roman" w:eastAsia="Times New Roman" w:hAnsi="Times New Roman" w:cs="Times New Roman"/>
          <w:i/>
          <w:sz w:val="24"/>
          <w:szCs w:val="24"/>
          <w:lang w:val="id-ID" w:eastAsia="id-ID"/>
        </w:rPr>
        <w:t xml:space="preserve"> </w:t>
      </w:r>
      <w:proofErr w:type="spellStart"/>
      <w:r w:rsidRPr="00BC27D5">
        <w:rPr>
          <w:rFonts w:ascii="Times New Roman" w:eastAsia="Times New Roman" w:hAnsi="Times New Roman" w:cs="Times New Roman"/>
          <w:i/>
          <w:sz w:val="24"/>
          <w:szCs w:val="24"/>
          <w:lang w:val="id-ID" w:eastAsia="id-ID"/>
        </w:rPr>
        <w:t>Behavior</w:t>
      </w:r>
      <w:proofErr w:type="spellEnd"/>
      <w:r w:rsidRPr="00BC27D5">
        <w:rPr>
          <w:rFonts w:ascii="Times New Roman" w:eastAsia="Times New Roman" w:hAnsi="Times New Roman" w:cs="Times New Roman"/>
          <w:i/>
          <w:sz w:val="24"/>
          <w:szCs w:val="24"/>
          <w:lang w:val="id-ID" w:eastAsia="id-ID"/>
        </w:rPr>
        <w:t xml:space="preserve">, </w:t>
      </w:r>
      <w:proofErr w:type="spellStart"/>
      <w:r w:rsidRPr="00BC27D5">
        <w:rPr>
          <w:rFonts w:ascii="Times New Roman" w:eastAsia="Times New Roman" w:hAnsi="Times New Roman" w:cs="Times New Roman"/>
          <w:i/>
          <w:sz w:val="24"/>
          <w:szCs w:val="24"/>
          <w:lang w:val="id-ID" w:eastAsia="id-ID"/>
        </w:rPr>
        <w:t>University</w:t>
      </w:r>
      <w:proofErr w:type="spellEnd"/>
      <w:r w:rsidRPr="00BC27D5">
        <w:rPr>
          <w:rFonts w:ascii="Times New Roman" w:eastAsia="Times New Roman" w:hAnsi="Times New Roman" w:cs="Times New Roman"/>
          <w:i/>
          <w:sz w:val="24"/>
          <w:szCs w:val="24"/>
          <w:lang w:val="id-ID" w:eastAsia="id-ID"/>
        </w:rPr>
        <w:t xml:space="preserve"> </w:t>
      </w:r>
      <w:proofErr w:type="spellStart"/>
      <w:r w:rsidRPr="00BC27D5">
        <w:rPr>
          <w:rFonts w:ascii="Times New Roman" w:eastAsia="Times New Roman" w:hAnsi="Times New Roman" w:cs="Times New Roman"/>
          <w:i/>
          <w:sz w:val="24"/>
          <w:szCs w:val="24"/>
          <w:lang w:val="id-ID" w:eastAsia="id-ID"/>
        </w:rPr>
        <w:t>Student</w:t>
      </w:r>
      <w:proofErr w:type="spellEnd"/>
    </w:p>
    <w:p w14:paraId="5F276EF6" w14:textId="06D8CAA8" w:rsidR="00A40B4E" w:rsidRDefault="00A40B4E" w:rsidP="00A40B4E">
      <w:pPr>
        <w:tabs>
          <w:tab w:val="left" w:pos="9160"/>
          <w:tab w:val="left" w:pos="10076"/>
          <w:tab w:val="left" w:pos="10992"/>
          <w:tab w:val="left" w:pos="11908"/>
          <w:tab w:val="left" w:pos="12824"/>
          <w:tab w:val="left" w:pos="13740"/>
          <w:tab w:val="left" w:pos="14656"/>
        </w:tabs>
        <w:spacing w:after="0" w:line="240" w:lineRule="auto"/>
        <w:ind w:left="2268" w:right="616" w:hanging="1275"/>
        <w:jc w:val="both"/>
        <w:rPr>
          <w:rFonts w:ascii="Times New Roman" w:eastAsia="Times New Roman" w:hAnsi="Times New Roman" w:cs="Times New Roman"/>
          <w:i/>
          <w:sz w:val="24"/>
          <w:szCs w:val="24"/>
          <w:lang w:val="id-ID" w:eastAsia="id-ID"/>
        </w:rPr>
      </w:pPr>
    </w:p>
    <w:p w14:paraId="45E3491A" w14:textId="77777777" w:rsidR="00A40B4E" w:rsidRPr="00716719" w:rsidRDefault="00A40B4E" w:rsidP="00A40B4E">
      <w:pPr>
        <w:tabs>
          <w:tab w:val="left" w:pos="9160"/>
          <w:tab w:val="left" w:pos="10076"/>
          <w:tab w:val="left" w:pos="10992"/>
          <w:tab w:val="left" w:pos="11908"/>
          <w:tab w:val="left" w:pos="12824"/>
          <w:tab w:val="left" w:pos="13740"/>
          <w:tab w:val="left" w:pos="14656"/>
        </w:tabs>
        <w:spacing w:after="0" w:line="240" w:lineRule="auto"/>
        <w:ind w:left="2268" w:right="616" w:hanging="1275"/>
        <w:jc w:val="both"/>
        <w:rPr>
          <w:rFonts w:ascii="Times New Roman" w:eastAsia="Times New Roman" w:hAnsi="Times New Roman" w:cs="Times New Roman"/>
          <w:i/>
          <w:sz w:val="24"/>
          <w:szCs w:val="24"/>
          <w:lang w:val="id-ID" w:eastAsia="id-ID"/>
        </w:rPr>
      </w:pPr>
    </w:p>
    <w:p w14:paraId="479A9400" w14:textId="42E80F5C" w:rsidR="004867A7" w:rsidRPr="00716719" w:rsidRDefault="004867A7" w:rsidP="00A40B4E">
      <w:pPr>
        <w:pStyle w:val="ListParagraph"/>
        <w:numPr>
          <w:ilvl w:val="0"/>
          <w:numId w:val="20"/>
        </w:numPr>
        <w:spacing w:after="0" w:line="240" w:lineRule="auto"/>
        <w:ind w:left="357" w:hanging="357"/>
        <w:contextualSpacing w:val="0"/>
        <w:rPr>
          <w:rFonts w:ascii="Times New Roman" w:hAnsi="Times New Roman" w:cs="Times New Roman"/>
          <w:b/>
          <w:sz w:val="24"/>
          <w:szCs w:val="24"/>
          <w:lang w:val="id-ID"/>
        </w:rPr>
      </w:pPr>
      <w:r w:rsidRPr="00716719">
        <w:rPr>
          <w:rFonts w:ascii="Times New Roman" w:hAnsi="Times New Roman" w:cs="Times New Roman"/>
          <w:b/>
          <w:sz w:val="24"/>
          <w:szCs w:val="24"/>
          <w:lang w:val="id-ID"/>
        </w:rPr>
        <w:t>PENDAHULUAN</w:t>
      </w:r>
    </w:p>
    <w:p w14:paraId="102C96E0" w14:textId="44A4A395" w:rsidR="00595D28" w:rsidRPr="00D904F7" w:rsidRDefault="002613D1" w:rsidP="00A40B4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Zaman yang selalu berkembang berbanding lurus dengan pertumbuhan ekonomi masyarakat dan pendapatan mereka. Hal ini </w:t>
      </w:r>
      <w:r w:rsidR="00B22B30">
        <w:rPr>
          <w:rFonts w:ascii="Times New Roman" w:hAnsi="Times New Roman" w:cs="Times New Roman"/>
          <w:sz w:val="24"/>
          <w:szCs w:val="24"/>
          <w:lang w:val="id-ID"/>
        </w:rPr>
        <w:t xml:space="preserve">membuat tingkat konsumsi barang dan jasa </w:t>
      </w:r>
      <w:r w:rsidR="00B22B30">
        <w:rPr>
          <w:rFonts w:ascii="Times New Roman" w:hAnsi="Times New Roman" w:cs="Times New Roman"/>
          <w:sz w:val="24"/>
          <w:szCs w:val="24"/>
          <w:lang w:val="id-ID"/>
        </w:rPr>
        <w:lastRenderedPageBreak/>
        <w:t>yang dilakukan oleh masyarakat semakin tinggi</w:t>
      </w:r>
      <w:r w:rsidR="004867A7" w:rsidRPr="002B6C29">
        <w:rPr>
          <w:rFonts w:ascii="Times New Roman" w:hAnsi="Times New Roman" w:cs="Times New Roman"/>
          <w:sz w:val="24"/>
          <w:szCs w:val="24"/>
          <w:lang w:val="id-ID"/>
        </w:rPr>
        <w:t xml:space="preserve">. </w:t>
      </w:r>
      <w:r w:rsidR="00B22B30">
        <w:rPr>
          <w:rFonts w:ascii="Times New Roman" w:hAnsi="Times New Roman" w:cs="Times New Roman"/>
          <w:sz w:val="24"/>
          <w:szCs w:val="24"/>
          <w:lang w:val="id-ID"/>
        </w:rPr>
        <w:t xml:space="preserve">Sebab, masyarakat memiliki sifat dasar </w:t>
      </w:r>
      <w:r w:rsidR="00AF1164">
        <w:rPr>
          <w:rFonts w:ascii="Times New Roman" w:hAnsi="Times New Roman" w:cs="Times New Roman"/>
          <w:sz w:val="24"/>
          <w:szCs w:val="24"/>
          <w:lang w:val="id-ID"/>
        </w:rPr>
        <w:t>konsumtif, yaitu pengeluaran semakin besar karena pendapatan juga meningkat</w:t>
      </w:r>
      <w:r w:rsidR="00B22B30">
        <w:rPr>
          <w:rFonts w:ascii="Times New Roman" w:hAnsi="Times New Roman" w:cs="Times New Roman"/>
          <w:sz w:val="24"/>
          <w:szCs w:val="24"/>
          <w:lang w:val="id-ID"/>
        </w:rPr>
        <w:t>. Perilaku tersebut didukung pula oleh keinginan mencukupi kebutuhan dan pendapatan yang cukup tinggi, sehingga perilaku konsumtif yang dilakukan pun akan cukup berlebihan</w:t>
      </w:r>
      <w:r w:rsidR="004867A7" w:rsidRPr="002B6C29">
        <w:rPr>
          <w:rFonts w:ascii="Times New Roman" w:hAnsi="Times New Roman" w:cs="Times New Roman"/>
          <w:sz w:val="24"/>
          <w:szCs w:val="24"/>
          <w:lang w:val="id-ID"/>
        </w:rPr>
        <w:t xml:space="preserve">. </w:t>
      </w:r>
      <w:r w:rsidR="00B22B30">
        <w:rPr>
          <w:rFonts w:ascii="Times New Roman" w:hAnsi="Times New Roman" w:cs="Times New Roman"/>
          <w:sz w:val="24"/>
          <w:szCs w:val="24"/>
          <w:lang w:val="id-ID"/>
        </w:rPr>
        <w:t>Menurut</w:t>
      </w:r>
      <w:r w:rsidR="00D904F7">
        <w:rPr>
          <w:rFonts w:ascii="Times New Roman" w:hAnsi="Times New Roman" w:cs="Times New Roman"/>
          <w:sz w:val="24"/>
          <w:szCs w:val="24"/>
        </w:rPr>
        <w:t xml:space="preserve"> </w:t>
      </w:r>
      <w:r w:rsidR="00D904F7">
        <w:rPr>
          <w:rFonts w:ascii="Times New Roman" w:hAnsi="Times New Roman" w:cs="Times New Roman"/>
          <w:sz w:val="24"/>
          <w:szCs w:val="24"/>
        </w:rPr>
        <w:fldChar w:fldCharType="begin"/>
      </w:r>
      <w:r w:rsidR="00D904F7">
        <w:rPr>
          <w:rFonts w:ascii="Times New Roman" w:hAnsi="Times New Roman" w:cs="Times New Roman"/>
          <w:sz w:val="24"/>
          <w:szCs w:val="24"/>
        </w:rPr>
        <w:instrText xml:space="preserve"> ADDIN EN.CITE &lt;EndNote&gt;&lt;Cite AuthorYear="1"&gt;&lt;Author&gt;Ratnasari&lt;/Author&gt;&lt;Year&gt;2018&lt;/Year&gt;&lt;RecNum&gt;18&lt;/RecNum&gt;&lt;DisplayText&gt;Ratnasari (2018)&lt;/DisplayText&gt;&lt;record&gt;&lt;rec-number&gt;18&lt;/rec-number&gt;&lt;foreign-keys&gt;&lt;key app="EN" db-id="5wx0e5vsbe2psder5swvfx9y5a5dfppx2fxt" timestamp="1601037498"&gt;18&lt;/key&gt;&lt;/foreign-keys&gt;&lt;ref-type name="Thesis"&gt;32&lt;/ref-type&gt;&lt;contributors&gt;&lt;authors&gt;&lt;author&gt;Ratnasari, D&lt;/author&gt;&lt;/authors&gt;&lt;/contributors&gt;&lt;titles&gt;&lt;title&gt;Pengaruh Locus Of Control, Financial Attitude, Dan Parental Income Terhadap Financial Management Behavior&lt;/title&gt;&lt;/titles&gt;&lt;dates&gt;&lt;year&gt;2018&lt;/year&gt;&lt;/dates&gt;&lt;publisher&gt;Universitas Negeri Malang&lt;/publisher&gt;&lt;work-type&gt;Skripsi&lt;/work-type&gt;&lt;urls&gt;&lt;/urls&gt;&lt;/record&gt;&lt;/Cite&gt;&lt;/EndNote&gt;</w:instrText>
      </w:r>
      <w:r w:rsidR="00D904F7">
        <w:rPr>
          <w:rFonts w:ascii="Times New Roman" w:hAnsi="Times New Roman" w:cs="Times New Roman"/>
          <w:sz w:val="24"/>
          <w:szCs w:val="24"/>
        </w:rPr>
        <w:fldChar w:fldCharType="separate"/>
      </w:r>
      <w:r w:rsidR="00D904F7">
        <w:rPr>
          <w:rFonts w:ascii="Times New Roman" w:hAnsi="Times New Roman" w:cs="Times New Roman"/>
          <w:noProof/>
          <w:sz w:val="24"/>
          <w:szCs w:val="24"/>
        </w:rPr>
        <w:t>Ratnasari (2018)</w:t>
      </w:r>
      <w:r w:rsidR="00D904F7">
        <w:rPr>
          <w:rFonts w:ascii="Times New Roman" w:hAnsi="Times New Roman" w:cs="Times New Roman"/>
          <w:sz w:val="24"/>
          <w:szCs w:val="24"/>
        </w:rPr>
        <w:fldChar w:fldCharType="end"/>
      </w:r>
      <w:r w:rsidR="00B22B30">
        <w:rPr>
          <w:rFonts w:ascii="Times New Roman" w:hAnsi="Times New Roman" w:cs="Times New Roman"/>
          <w:sz w:val="24"/>
          <w:szCs w:val="24"/>
          <w:lang w:val="id-ID"/>
        </w:rPr>
        <w:t>, perilaku semacam itu dapat berdampak pada permasalahan keuangan seseorang</w:t>
      </w:r>
      <w:r w:rsidR="00D904F7">
        <w:rPr>
          <w:rFonts w:ascii="Times New Roman" w:hAnsi="Times New Roman" w:cs="Times New Roman"/>
          <w:sz w:val="24"/>
          <w:szCs w:val="24"/>
        </w:rPr>
        <w:t xml:space="preserve">. </w:t>
      </w:r>
      <w:r w:rsidR="00B22B30">
        <w:rPr>
          <w:rFonts w:ascii="Times New Roman" w:hAnsi="Times New Roman" w:cs="Times New Roman"/>
          <w:sz w:val="24"/>
          <w:szCs w:val="24"/>
          <w:lang w:val="id-ID"/>
        </w:rPr>
        <w:t>Perilaku hidup konsumtif semacam itu seringkali dilakukan oleh generasi milenial. Generasi milenial umumnya ditandai dengan penggunaan gadget, alat komunikasi, dan media elektronik yang berlebihan dengan rentang usia antara 17-37 tahun</w:t>
      </w:r>
      <w:r w:rsidR="00A91C3C">
        <w:rPr>
          <w:rFonts w:ascii="Times New Roman" w:hAnsi="Times New Roman" w:cs="Times New Roman"/>
          <w:sz w:val="24"/>
          <w:szCs w:val="24"/>
          <w:lang w:val="id-ID"/>
        </w:rPr>
        <w:t>. Selain itu</w:t>
      </w:r>
      <w:r w:rsidR="00AF1164">
        <w:rPr>
          <w:rFonts w:ascii="Times New Roman" w:hAnsi="Times New Roman" w:cs="Times New Roman"/>
          <w:sz w:val="24"/>
          <w:szCs w:val="24"/>
          <w:lang w:val="id-ID"/>
        </w:rPr>
        <w:t>,</w:t>
      </w:r>
      <w:r w:rsidR="00A91C3C">
        <w:rPr>
          <w:rFonts w:ascii="Times New Roman" w:hAnsi="Times New Roman" w:cs="Times New Roman"/>
          <w:sz w:val="24"/>
          <w:szCs w:val="24"/>
          <w:lang w:val="id-ID"/>
        </w:rPr>
        <w:t xml:space="preserve"> </w:t>
      </w:r>
      <w:r w:rsidR="00A91C3C" w:rsidRPr="00AF1164">
        <w:rPr>
          <w:rFonts w:ascii="Times New Roman" w:hAnsi="Times New Roman" w:cs="Times New Roman"/>
          <w:i/>
          <w:iCs/>
          <w:sz w:val="24"/>
          <w:szCs w:val="24"/>
          <w:lang w:val="id-ID"/>
        </w:rPr>
        <w:t>milenial</w:t>
      </w:r>
      <w:r w:rsidR="00AF1164">
        <w:rPr>
          <w:rFonts w:ascii="Times New Roman" w:hAnsi="Times New Roman" w:cs="Times New Roman"/>
          <w:i/>
          <w:iCs/>
          <w:sz w:val="24"/>
          <w:szCs w:val="24"/>
          <w:lang w:val="id-ID"/>
        </w:rPr>
        <w:t>s generation</w:t>
      </w:r>
      <w:r w:rsidR="00A91C3C">
        <w:rPr>
          <w:rFonts w:ascii="Times New Roman" w:hAnsi="Times New Roman" w:cs="Times New Roman"/>
          <w:sz w:val="24"/>
          <w:szCs w:val="24"/>
          <w:lang w:val="id-ID"/>
        </w:rPr>
        <w:t xml:space="preserve"> </w:t>
      </w:r>
      <w:r w:rsidR="00AF1164">
        <w:rPr>
          <w:rFonts w:ascii="Times New Roman" w:hAnsi="Times New Roman" w:cs="Times New Roman"/>
          <w:sz w:val="24"/>
          <w:szCs w:val="24"/>
          <w:lang w:val="id-ID"/>
        </w:rPr>
        <w:t>ini juga kuran g  pintar dalam mengelola keuangan</w:t>
      </w:r>
      <w:r w:rsidR="00A91C3C">
        <w:rPr>
          <w:rFonts w:ascii="Times New Roman" w:hAnsi="Times New Roman" w:cs="Times New Roman"/>
          <w:sz w:val="24"/>
          <w:szCs w:val="24"/>
          <w:lang w:val="id-ID"/>
        </w:rPr>
        <w:t xml:space="preserve">, sangat konsumtif, dan </w:t>
      </w:r>
      <w:r w:rsidR="00A91C3C">
        <w:rPr>
          <w:rFonts w:ascii="Times New Roman" w:hAnsi="Times New Roman" w:cs="Times New Roman"/>
          <w:i/>
          <w:iCs/>
          <w:sz w:val="24"/>
          <w:szCs w:val="24"/>
          <w:lang w:val="id-ID"/>
        </w:rPr>
        <w:t>gadget oriented</w:t>
      </w:r>
      <w:r w:rsidR="00A91C3C">
        <w:rPr>
          <w:rFonts w:ascii="Times New Roman" w:hAnsi="Times New Roman" w:cs="Times New Roman"/>
          <w:sz w:val="24"/>
          <w:szCs w:val="24"/>
          <w:lang w:val="id-ID"/>
        </w:rPr>
        <w:t xml:space="preserve">. Berdasarkan ciri-ciri tersebut, Arifin menyebutkan bahwa generasi milenial ini sedang terjebak dengan </w:t>
      </w:r>
      <w:r w:rsidR="00A91C3C">
        <w:rPr>
          <w:rFonts w:ascii="Times New Roman" w:hAnsi="Times New Roman" w:cs="Times New Roman"/>
          <w:i/>
          <w:iCs/>
          <w:sz w:val="24"/>
          <w:szCs w:val="24"/>
          <w:lang w:val="id-ID"/>
        </w:rPr>
        <w:t>hedonic treadmill syndrome</w:t>
      </w:r>
      <w:r w:rsidR="00A91C3C">
        <w:rPr>
          <w:rFonts w:ascii="Times New Roman" w:hAnsi="Times New Roman" w:cs="Times New Roman"/>
          <w:sz w:val="24"/>
          <w:szCs w:val="24"/>
          <w:lang w:val="id-ID"/>
        </w:rPr>
        <w:t xml:space="preserve"> berkat kehadiran</w:t>
      </w:r>
      <w:r w:rsidR="00595D28">
        <w:rPr>
          <w:rFonts w:ascii="Times New Roman" w:hAnsi="Times New Roman" w:cs="Times New Roman"/>
          <w:sz w:val="24"/>
          <w:szCs w:val="24"/>
          <w:lang w:val="id-ID"/>
        </w:rPr>
        <w:t xml:space="preserve"> </w:t>
      </w:r>
      <w:r w:rsidR="00595D28" w:rsidRPr="00595D28">
        <w:rPr>
          <w:rFonts w:ascii="Times New Roman" w:hAnsi="Times New Roman" w:cs="Times New Roman"/>
          <w:i/>
          <w:iCs/>
          <w:sz w:val="24"/>
          <w:szCs w:val="24"/>
          <w:lang w:val="id-ID"/>
        </w:rPr>
        <w:t>financial technology</w:t>
      </w:r>
      <w:r w:rsidR="00595D28">
        <w:rPr>
          <w:rFonts w:ascii="Times New Roman" w:hAnsi="Times New Roman" w:cs="Times New Roman"/>
          <w:sz w:val="24"/>
          <w:szCs w:val="24"/>
          <w:lang w:val="id-ID"/>
        </w:rPr>
        <w:t xml:space="preserve"> atau </w:t>
      </w:r>
      <w:r w:rsidR="00595D28" w:rsidRPr="00595D28">
        <w:rPr>
          <w:rFonts w:ascii="Times New Roman" w:hAnsi="Times New Roman" w:cs="Times New Roman"/>
          <w:i/>
          <w:iCs/>
          <w:sz w:val="24"/>
          <w:szCs w:val="24"/>
          <w:lang w:val="id-ID"/>
        </w:rPr>
        <w:t>fintech</w:t>
      </w:r>
      <w:r w:rsidR="00D904F7">
        <w:rPr>
          <w:rFonts w:ascii="Times New Roman" w:hAnsi="Times New Roman" w:cs="Times New Roman"/>
          <w:sz w:val="24"/>
          <w:szCs w:val="24"/>
        </w:rPr>
        <w:t xml:space="preserve"> </w:t>
      </w:r>
      <w:r w:rsidR="00D904F7">
        <w:rPr>
          <w:rFonts w:ascii="Times New Roman" w:hAnsi="Times New Roman" w:cs="Times New Roman"/>
          <w:sz w:val="24"/>
          <w:szCs w:val="24"/>
        </w:rPr>
        <w:fldChar w:fldCharType="begin"/>
      </w:r>
      <w:r w:rsidR="00D904F7">
        <w:rPr>
          <w:rFonts w:ascii="Times New Roman" w:hAnsi="Times New Roman" w:cs="Times New Roman"/>
          <w:sz w:val="24"/>
          <w:szCs w:val="24"/>
        </w:rPr>
        <w:instrText xml:space="preserve"> ADDIN EN.CITE &lt;EndNote&gt;&lt;Cite&gt;&lt;Author&gt;Arifin&lt;/Author&gt;&lt;Year&gt;2019&lt;/Year&gt;&lt;RecNum&gt;11&lt;/RecNum&gt;&lt;DisplayText&gt;(Arifin 2019)&lt;/DisplayText&gt;&lt;record&gt;&lt;rec-number&gt;11&lt;/rec-number&gt;&lt;foreign-keys&gt;&lt;key app="EN" db-id="5wx0e5vsbe2psder5swvfx9y5a5dfppx2fxt" timestamp="1601025261"&gt;11&lt;/key&gt;&lt;/foreign-keys&gt;&lt;ref-type name="Web Page"&gt;12&lt;/ref-type&gt;&lt;contributors&gt;&lt;authors&gt;&lt;author&gt;Arifin, A. H&lt;/author&gt;&lt;/authors&gt;&lt;/contributors&gt;&lt;titles&gt;&lt;title&gt;Hedonic Treadmill Syndrome Terhadap Penggunaan Financial Technology Pada Generasi Millennial&lt;/title&gt;&lt;/titles&gt;&lt;volume&gt;2019&lt;/volume&gt;&lt;number&gt;1 September&lt;/number&gt;&lt;dates&gt;&lt;year&gt;2019&lt;/year&gt;&lt;/dates&gt;&lt;urls&gt;&lt;related-urls&gt;&lt;url&gt;https://www.academia.edu/36319478/Hedonic_Treadmill_Syndrome_pada_Penggunaan_Fintech_di_Generasi_Millenial_.pdf&lt;/url&gt;&lt;/related-urls&gt;&lt;/urls&gt;&lt;/record&gt;&lt;/Cite&gt;&lt;/EndNote&gt;</w:instrText>
      </w:r>
      <w:r w:rsidR="00D904F7">
        <w:rPr>
          <w:rFonts w:ascii="Times New Roman" w:hAnsi="Times New Roman" w:cs="Times New Roman"/>
          <w:sz w:val="24"/>
          <w:szCs w:val="24"/>
        </w:rPr>
        <w:fldChar w:fldCharType="separate"/>
      </w:r>
      <w:r w:rsidR="00D904F7">
        <w:rPr>
          <w:rFonts w:ascii="Times New Roman" w:hAnsi="Times New Roman" w:cs="Times New Roman"/>
          <w:noProof/>
          <w:sz w:val="24"/>
          <w:szCs w:val="24"/>
        </w:rPr>
        <w:t>(Arifin 2019)</w:t>
      </w:r>
      <w:r w:rsidR="00D904F7">
        <w:rPr>
          <w:rFonts w:ascii="Times New Roman" w:hAnsi="Times New Roman" w:cs="Times New Roman"/>
          <w:sz w:val="24"/>
          <w:szCs w:val="24"/>
        </w:rPr>
        <w:fldChar w:fldCharType="end"/>
      </w:r>
      <w:r w:rsidR="00D904F7">
        <w:rPr>
          <w:rFonts w:ascii="Times New Roman" w:hAnsi="Times New Roman" w:cs="Times New Roman"/>
          <w:sz w:val="24"/>
          <w:szCs w:val="24"/>
        </w:rPr>
        <w:t>.</w:t>
      </w:r>
    </w:p>
    <w:p w14:paraId="19A4BECF" w14:textId="7A4E479F" w:rsidR="004867A7" w:rsidRPr="00D904F7" w:rsidRDefault="00595D28" w:rsidP="00A40B4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Munculnya inovasi dibidang teknologi, membuat generasi milenial semakin konsumtif</w:t>
      </w:r>
      <w:r w:rsidR="004A352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Selain itu, perilaku konsumtif generasi milenial tersebut bisa berlanjut ke </w:t>
      </w:r>
      <w:r w:rsidR="00AF1164">
        <w:rPr>
          <w:rFonts w:ascii="Times New Roman" w:hAnsi="Times New Roman" w:cs="Times New Roman"/>
          <w:sz w:val="24"/>
          <w:szCs w:val="24"/>
          <w:lang w:val="id-ID"/>
        </w:rPr>
        <w:t>tahap hedonisme</w:t>
      </w:r>
      <w:r w:rsidR="004867A7" w:rsidRPr="002B6C2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AF1164">
        <w:rPr>
          <w:rFonts w:ascii="Times New Roman" w:hAnsi="Times New Roman" w:cs="Times New Roman"/>
          <w:sz w:val="24"/>
          <w:szCs w:val="24"/>
          <w:lang w:val="id-ID"/>
        </w:rPr>
        <w:t>P</w:t>
      </w:r>
      <w:r>
        <w:rPr>
          <w:rFonts w:ascii="Times New Roman" w:hAnsi="Times New Roman" w:cs="Times New Roman"/>
          <w:sz w:val="24"/>
          <w:szCs w:val="24"/>
          <w:lang w:val="id-ID"/>
        </w:rPr>
        <w:t xml:space="preserve">erilaku konsumtif dapat berlanjut </w:t>
      </w:r>
      <w:r w:rsidR="00AF1164">
        <w:rPr>
          <w:rFonts w:ascii="Times New Roman" w:hAnsi="Times New Roman" w:cs="Times New Roman"/>
          <w:sz w:val="24"/>
          <w:szCs w:val="24"/>
          <w:lang w:val="id-ID"/>
        </w:rPr>
        <w:t xml:space="preserve">pula </w:t>
      </w:r>
      <w:r>
        <w:rPr>
          <w:rFonts w:ascii="Times New Roman" w:hAnsi="Times New Roman" w:cs="Times New Roman"/>
          <w:sz w:val="24"/>
          <w:szCs w:val="24"/>
          <w:lang w:val="id-ID"/>
        </w:rPr>
        <w:t xml:space="preserve">kepada munculnya </w:t>
      </w:r>
      <w:r>
        <w:rPr>
          <w:rFonts w:ascii="Times New Roman" w:hAnsi="Times New Roman" w:cs="Times New Roman"/>
          <w:i/>
          <w:iCs/>
          <w:sz w:val="24"/>
          <w:szCs w:val="24"/>
          <w:lang w:val="id-ID"/>
        </w:rPr>
        <w:t>hedonic treadmill syndrome</w:t>
      </w:r>
      <w:r>
        <w:rPr>
          <w:rFonts w:ascii="Times New Roman" w:hAnsi="Times New Roman" w:cs="Times New Roman"/>
          <w:sz w:val="24"/>
          <w:szCs w:val="24"/>
          <w:lang w:val="id-ID"/>
        </w:rPr>
        <w:t xml:space="preserve"> </w:t>
      </w:r>
      <w:r w:rsidR="00AF1164">
        <w:rPr>
          <w:rFonts w:ascii="Times New Roman" w:hAnsi="Times New Roman" w:cs="Times New Roman"/>
          <w:sz w:val="24"/>
          <w:szCs w:val="24"/>
          <w:lang w:val="id-ID"/>
        </w:rPr>
        <w:t>yang disebabkan oleh pribadi yang hanya memikirkan</w:t>
      </w:r>
      <w:r>
        <w:rPr>
          <w:rFonts w:ascii="Times New Roman" w:hAnsi="Times New Roman" w:cs="Times New Roman"/>
          <w:sz w:val="24"/>
          <w:szCs w:val="24"/>
          <w:lang w:val="id-ID"/>
        </w:rPr>
        <w:t xml:space="preserve"> kebutuhan atau keinginan jangka pendek dan berfokus kepada kepuasan semu daripada kebutuhan jangka panjang yang lebih penting</w:t>
      </w:r>
      <w:r w:rsidR="004A3525">
        <w:rPr>
          <w:rFonts w:ascii="Times New Roman" w:hAnsi="Times New Roman" w:cs="Times New Roman"/>
          <w:sz w:val="24"/>
          <w:szCs w:val="24"/>
          <w:lang w:val="id-ID"/>
        </w:rPr>
        <w:t xml:space="preserve">. </w:t>
      </w:r>
      <w:r w:rsidR="004867A7" w:rsidRPr="002B6C29">
        <w:rPr>
          <w:rFonts w:ascii="Times New Roman" w:hAnsi="Times New Roman" w:cs="Times New Roman"/>
          <w:i/>
          <w:iCs/>
          <w:sz w:val="24"/>
          <w:szCs w:val="24"/>
          <w:lang w:val="id-ID"/>
        </w:rPr>
        <w:t>Hedonic treadmill syndrome</w:t>
      </w:r>
      <w:r w:rsidR="004867A7"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diartikan sebagai </w:t>
      </w:r>
      <w:r w:rsidR="00AF1164">
        <w:rPr>
          <w:rFonts w:ascii="Times New Roman" w:hAnsi="Times New Roman" w:cs="Times New Roman"/>
          <w:sz w:val="24"/>
          <w:szCs w:val="24"/>
          <w:lang w:val="id-ID"/>
        </w:rPr>
        <w:t>keadaan seseorang yang selalu merasa kurang puas dan berusaha untuk mendapatkan kebahagiaan lain</w:t>
      </w:r>
      <w:r>
        <w:rPr>
          <w:rFonts w:ascii="Times New Roman" w:hAnsi="Times New Roman" w:cs="Times New Roman"/>
          <w:sz w:val="24"/>
          <w:szCs w:val="24"/>
          <w:lang w:val="id-ID"/>
        </w:rPr>
        <w:t xml:space="preserve"> </w:t>
      </w:r>
      <w:r w:rsidR="00A82D5A">
        <w:rPr>
          <w:rFonts w:ascii="Times New Roman" w:hAnsi="Times New Roman" w:cs="Times New Roman"/>
          <w:sz w:val="24"/>
          <w:szCs w:val="24"/>
          <w:lang w:val="id-ID"/>
        </w:rPr>
        <w:t>melalui</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 xml:space="preserve">treadmill </w:t>
      </w:r>
      <w:r w:rsidR="00A82D5A">
        <w:rPr>
          <w:rFonts w:ascii="Times New Roman" w:hAnsi="Times New Roman" w:cs="Times New Roman"/>
          <w:sz w:val="24"/>
          <w:szCs w:val="24"/>
          <w:lang w:val="id-ID"/>
        </w:rPr>
        <w:t>dan berjalan secara terus pada lokasi</w:t>
      </w:r>
      <w:r>
        <w:rPr>
          <w:rFonts w:ascii="Times New Roman" w:hAnsi="Times New Roman" w:cs="Times New Roman"/>
          <w:sz w:val="24"/>
          <w:szCs w:val="24"/>
          <w:lang w:val="id-ID"/>
        </w:rPr>
        <w:t xml:space="preserve"> yang </w:t>
      </w:r>
      <w:r w:rsidR="00AF1164">
        <w:rPr>
          <w:rFonts w:ascii="Times New Roman" w:hAnsi="Times New Roman" w:cs="Times New Roman"/>
          <w:sz w:val="24"/>
          <w:szCs w:val="24"/>
          <w:lang w:val="id-ID"/>
        </w:rPr>
        <w:t>keliru</w:t>
      </w:r>
      <w:r w:rsidR="004867A7"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Kondisi tersebut muncul karena adanya pendapatan yang semakin bertambah lalu berdampak terhadap gaya hidup </w:t>
      </w:r>
      <w:r w:rsidR="004A352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juga naik </w:t>
      </w:r>
      <w:r w:rsidR="00D904F7">
        <w:rPr>
          <w:rFonts w:ascii="Times New Roman" w:hAnsi="Times New Roman" w:cs="Times New Roman"/>
          <w:sz w:val="24"/>
          <w:szCs w:val="24"/>
          <w:lang w:val="id-ID"/>
        </w:rPr>
        <w:fldChar w:fldCharType="begin"/>
      </w:r>
      <w:r w:rsidR="00D904F7">
        <w:rPr>
          <w:rFonts w:ascii="Times New Roman" w:hAnsi="Times New Roman" w:cs="Times New Roman"/>
          <w:sz w:val="24"/>
          <w:szCs w:val="24"/>
          <w:lang w:val="id-ID"/>
        </w:rPr>
        <w:instrText xml:space="preserve"> ADDIN EN.CITE &lt;EndNote&gt;&lt;Cite&gt;&lt;Author&gt;Hadinata&lt;/Author&gt;&lt;Year&gt;2016&lt;/Year&gt;&lt;RecNum&gt;14&lt;/RecNum&gt;&lt;DisplayText&gt;(Hadinata 2016)&lt;/DisplayText&gt;&lt;record&gt;&lt;rec-number&gt;14&lt;/rec-number&gt;&lt;foreign-keys&gt;&lt;key app="EN" db-id="5wx0e5vsbe2psder5swvfx9y5a5dfppx2fxt" timestamp="1601036185"&gt;14&lt;/key&gt;&lt;/foreign-keys&gt;&lt;ref-type name="Web Page"&gt;12&lt;/ref-type&gt;&lt;contributors&gt;&lt;authors&gt;&lt;author&gt;Hadinata, H&lt;/author&gt;&lt;/authors&gt;&lt;/contributors&gt;&lt;titles&gt;&lt;title&gt;Hedonic Treadmill dan Perencanaan Keuangan&lt;/title&gt;&lt;/titles&gt;&lt;volume&gt;2019&lt;/volume&gt;&lt;number&gt;19 November&lt;/number&gt;&lt;dates&gt;&lt;year&gt;2016&lt;/year&gt;&lt;/dates&gt;&lt;urls&gt;&lt;related-urls&gt;&lt;url&gt;https://personalfinance.kontan.co.id/news/hedonic-treadmill-dan-perencanaan-keuangan&lt;/url&gt;&lt;/related-urls&gt;&lt;/urls&gt;&lt;/record&gt;&lt;/Cite&gt;&lt;/EndNote&gt;</w:instrText>
      </w:r>
      <w:r w:rsidR="00D904F7">
        <w:rPr>
          <w:rFonts w:ascii="Times New Roman" w:hAnsi="Times New Roman" w:cs="Times New Roman"/>
          <w:sz w:val="24"/>
          <w:szCs w:val="24"/>
          <w:lang w:val="id-ID"/>
        </w:rPr>
        <w:fldChar w:fldCharType="separate"/>
      </w:r>
      <w:r w:rsidR="00D904F7">
        <w:rPr>
          <w:rFonts w:ascii="Times New Roman" w:hAnsi="Times New Roman" w:cs="Times New Roman"/>
          <w:noProof/>
          <w:sz w:val="24"/>
          <w:szCs w:val="24"/>
          <w:lang w:val="id-ID"/>
        </w:rPr>
        <w:t>(Hadinata 2016)</w:t>
      </w:r>
      <w:r w:rsidR="00D904F7">
        <w:rPr>
          <w:rFonts w:ascii="Times New Roman" w:hAnsi="Times New Roman" w:cs="Times New Roman"/>
          <w:sz w:val="24"/>
          <w:szCs w:val="24"/>
          <w:lang w:val="id-ID"/>
        </w:rPr>
        <w:fldChar w:fldCharType="end"/>
      </w:r>
      <w:r w:rsidR="00D904F7">
        <w:rPr>
          <w:rFonts w:ascii="Times New Roman" w:hAnsi="Times New Roman" w:cs="Times New Roman"/>
          <w:sz w:val="24"/>
          <w:szCs w:val="24"/>
        </w:rPr>
        <w:t>.</w:t>
      </w:r>
    </w:p>
    <w:p w14:paraId="6038BDD9" w14:textId="3D7804F7" w:rsidR="004867A7" w:rsidRPr="00D904F7" w:rsidRDefault="00595D28" w:rsidP="00A40B4E">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Perilaku hedon pada kalangan mahasiswa disinyalir terjadi karena perkembangan kehidupan masyarakat modern dan juga proses individu yang terus berkembang</w:t>
      </w:r>
      <w:r w:rsidR="004867A7" w:rsidRPr="002B6C29">
        <w:rPr>
          <w:rFonts w:ascii="Times New Roman" w:hAnsi="Times New Roman" w:cs="Times New Roman"/>
          <w:sz w:val="24"/>
          <w:szCs w:val="24"/>
          <w:lang w:val="id-ID"/>
        </w:rPr>
        <w:t xml:space="preserve">. </w:t>
      </w:r>
      <w:r w:rsidR="00C709E8">
        <w:rPr>
          <w:rFonts w:ascii="Times New Roman" w:hAnsi="Times New Roman" w:cs="Times New Roman"/>
          <w:sz w:val="24"/>
          <w:szCs w:val="24"/>
          <w:lang w:val="id-ID"/>
        </w:rPr>
        <w:t xml:space="preserve">Kecenderungan hedonisme pada masyarakat terutama kalangan mahasiswa terjadi pula karena dorongan mengikuti </w:t>
      </w:r>
      <w:r w:rsidR="00C709E8">
        <w:rPr>
          <w:rFonts w:ascii="Times New Roman" w:hAnsi="Times New Roman" w:cs="Times New Roman"/>
          <w:i/>
          <w:iCs/>
          <w:sz w:val="24"/>
          <w:szCs w:val="24"/>
          <w:lang w:val="id-ID"/>
        </w:rPr>
        <w:t xml:space="preserve">trend </w:t>
      </w:r>
      <w:r w:rsidR="00C709E8">
        <w:rPr>
          <w:rFonts w:ascii="Times New Roman" w:hAnsi="Times New Roman" w:cs="Times New Roman"/>
          <w:sz w:val="24"/>
          <w:szCs w:val="24"/>
          <w:lang w:val="id-ID"/>
        </w:rPr>
        <w:t xml:space="preserve">yang sedang terjadi sehingga tidak akan mendapatkan label </w:t>
      </w:r>
      <w:r w:rsidR="00C709E8">
        <w:rPr>
          <w:rFonts w:ascii="Times New Roman" w:hAnsi="Times New Roman" w:cs="Times New Roman"/>
          <w:i/>
          <w:iCs/>
          <w:sz w:val="24"/>
          <w:szCs w:val="24"/>
          <w:lang w:val="id-ID"/>
        </w:rPr>
        <w:t>kids zaman old</w:t>
      </w:r>
      <w:r w:rsidR="004867A7" w:rsidRPr="002B6C29">
        <w:rPr>
          <w:rFonts w:ascii="Times New Roman" w:hAnsi="Times New Roman" w:cs="Times New Roman"/>
          <w:sz w:val="24"/>
          <w:szCs w:val="24"/>
          <w:lang w:val="id-ID"/>
        </w:rPr>
        <w:t xml:space="preserve">. </w:t>
      </w:r>
      <w:r w:rsidR="00C709E8">
        <w:rPr>
          <w:rFonts w:ascii="Times New Roman" w:hAnsi="Times New Roman" w:cs="Times New Roman"/>
          <w:sz w:val="24"/>
          <w:szCs w:val="24"/>
          <w:lang w:val="id-ID"/>
        </w:rPr>
        <w:t>Agar tidak mendapatkan label ketinggalan zaman, maka para mahasiswa dan juga masyarakat pada umumnya menggunakan media sosial sebagai bentuk aktualisasi diri</w:t>
      </w:r>
      <w:r w:rsidR="00864D6C" w:rsidRPr="002B6C29">
        <w:rPr>
          <w:rFonts w:ascii="Times New Roman" w:hAnsi="Times New Roman" w:cs="Times New Roman"/>
          <w:sz w:val="24"/>
          <w:szCs w:val="24"/>
          <w:lang w:val="id-ID"/>
        </w:rPr>
        <w:t xml:space="preserve">. </w:t>
      </w:r>
      <w:r w:rsidR="00C709E8">
        <w:rPr>
          <w:rFonts w:ascii="Times New Roman" w:hAnsi="Times New Roman" w:cs="Times New Roman"/>
          <w:sz w:val="24"/>
          <w:szCs w:val="24"/>
          <w:lang w:val="id-ID"/>
        </w:rPr>
        <w:t xml:space="preserve">Salah satu indikator gaya hidup hedonisme adalah tidak jarang para mahasiswa mengunggah momen-momen ketika mereka berada di kafe dengan label hits untuk sekadar nongkrong atau mengerjakan tugas dan dilakukan setiap hari </w:t>
      </w:r>
      <w:r w:rsidR="00D904F7">
        <w:rPr>
          <w:rFonts w:ascii="Times New Roman" w:hAnsi="Times New Roman" w:cs="Times New Roman"/>
          <w:sz w:val="24"/>
          <w:szCs w:val="24"/>
          <w:lang w:val="id-ID"/>
        </w:rPr>
        <w:fldChar w:fldCharType="begin"/>
      </w:r>
      <w:r w:rsidR="00D904F7">
        <w:rPr>
          <w:rFonts w:ascii="Times New Roman" w:hAnsi="Times New Roman" w:cs="Times New Roman"/>
          <w:sz w:val="24"/>
          <w:szCs w:val="24"/>
          <w:lang w:val="id-ID"/>
        </w:rPr>
        <w:instrText xml:space="preserve"> ADDIN EN.CITE &lt;EndNote&gt;&lt;Cite&gt;&lt;Author&gt;Mufidah&lt;/Author&gt;&lt;Year&gt;2018&lt;/Year&gt;&lt;RecNum&gt;9&lt;/RecNum&gt;&lt;DisplayText&gt;(Mufidah dan Wulansari 2018)&lt;/DisplayText&gt;&lt;record&gt;&lt;rec-number&gt;9&lt;/rec-number&gt;&lt;foreign-keys&gt;&lt;key app="EN" db-id="5wx0e5vsbe2psder5swvfx9y5a5dfppx2fxt" timestamp="1601023527"&gt;9&lt;/key&gt;&lt;/foreign-keys&gt;&lt;ref-type name="Journal Article"&gt;17&lt;/ref-type&gt;&lt;contributors&gt;&lt;authors&gt;&lt;author&gt;Mufidah, Elia Firda&lt;/author&gt;&lt;author&gt;Wulansari, Peppy Sisca Dwi&lt;/author&gt;&lt;/authors&gt;&lt;/contributors&gt;&lt;titles&gt;&lt;title&gt;Gaya Hidup Hedonisme Mahasiswa Pascasarjana di Media Sosial&lt;/title&gt;&lt;secondary-title&gt;Jurnal Konseling Indonesia&lt;/secondary-title&gt;&lt;/titles&gt;&lt;periodical&gt;&lt;full-title&gt;Jurnal Konseling Indonesia&lt;/full-title&gt;&lt;/periodical&gt;&lt;pages&gt;33-36&lt;/pages&gt;&lt;volume&gt;3&lt;/volume&gt;&lt;number&gt;2&lt;/number&gt;&lt;dates&gt;&lt;year&gt;2018&lt;/year&gt;&lt;/dates&gt;&lt;isbn&gt;2476-8901&lt;/isbn&gt;&lt;urls&gt;&lt;/urls&gt;&lt;/record&gt;&lt;/Cite&gt;&lt;/EndNote&gt;</w:instrText>
      </w:r>
      <w:r w:rsidR="00D904F7">
        <w:rPr>
          <w:rFonts w:ascii="Times New Roman" w:hAnsi="Times New Roman" w:cs="Times New Roman"/>
          <w:sz w:val="24"/>
          <w:szCs w:val="24"/>
          <w:lang w:val="id-ID"/>
        </w:rPr>
        <w:fldChar w:fldCharType="separate"/>
      </w:r>
      <w:r w:rsidR="00D904F7">
        <w:rPr>
          <w:rFonts w:ascii="Times New Roman" w:hAnsi="Times New Roman" w:cs="Times New Roman"/>
          <w:noProof/>
          <w:sz w:val="24"/>
          <w:szCs w:val="24"/>
          <w:lang w:val="id-ID"/>
        </w:rPr>
        <w:t>(Mufidah dan Wulansari 2018)</w:t>
      </w:r>
      <w:r w:rsidR="00D904F7">
        <w:rPr>
          <w:rFonts w:ascii="Times New Roman" w:hAnsi="Times New Roman" w:cs="Times New Roman"/>
          <w:sz w:val="24"/>
          <w:szCs w:val="24"/>
          <w:lang w:val="id-ID"/>
        </w:rPr>
        <w:fldChar w:fldCharType="end"/>
      </w:r>
      <w:r w:rsidR="00D904F7">
        <w:rPr>
          <w:rFonts w:ascii="Times New Roman" w:hAnsi="Times New Roman" w:cs="Times New Roman"/>
          <w:sz w:val="24"/>
          <w:szCs w:val="24"/>
        </w:rPr>
        <w:t>.</w:t>
      </w:r>
    </w:p>
    <w:p w14:paraId="7BD825F0" w14:textId="32A74D24" w:rsidR="00E62430" w:rsidRDefault="00C709E8" w:rsidP="00A40B4E">
      <w:pPr>
        <w:pStyle w:val="ListParagraph"/>
        <w:spacing w:after="0" w:line="24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Dewasa ini, tidak jarang masyarakat yang melakukan dan menerapkan gaya hidup hedonisme seperti berbelanja barang-barang yang kurang dibutuhkan, menonton film di bioskop, hingga kegiatan hiburan yang lain yang semuanya itu dapat kita lihat pada perilaku mahasiswa</w:t>
      </w:r>
      <w:r w:rsidR="004867A7" w:rsidRPr="002B6C29">
        <w:rPr>
          <w:rFonts w:ascii="Times New Roman" w:hAnsi="Times New Roman" w:cs="Times New Roman"/>
          <w:sz w:val="24"/>
          <w:szCs w:val="24"/>
          <w:lang w:val="id-ID"/>
        </w:rPr>
        <w:t xml:space="preserve"> </w:t>
      </w:r>
      <w:r w:rsidR="00AD689C">
        <w:rPr>
          <w:rFonts w:ascii="Times New Roman" w:hAnsi="Times New Roman" w:cs="Times New Roman"/>
          <w:sz w:val="24"/>
          <w:szCs w:val="24"/>
          <w:lang w:val="id-ID"/>
        </w:rPr>
        <w:fldChar w:fldCharType="begin"/>
      </w:r>
      <w:r w:rsidR="00AD689C">
        <w:rPr>
          <w:rFonts w:ascii="Times New Roman" w:hAnsi="Times New Roman" w:cs="Times New Roman"/>
          <w:sz w:val="24"/>
          <w:szCs w:val="24"/>
          <w:lang w:val="id-ID"/>
        </w:rPr>
        <w:instrText xml:space="preserve"> ADDIN EN.CITE &lt;EndNote&gt;&lt;Cite&gt;&lt;Author&gt;Yuliyasinta&lt;/Author&gt;&lt;Year&gt;2017&lt;/Year&gt;&lt;RecNum&gt;23&lt;/RecNum&gt;&lt;DisplayText&gt;(Yuliyasinta dan Edwina DS 2017)&lt;/DisplayText&gt;&lt;record&gt;&lt;rec-number&gt;23&lt;/rec-number&gt;&lt;foreign-keys&gt;&lt;key app="EN" db-id="5wx0e5vsbe2psder5swvfx9y5a5dfppx2fxt" timestamp="1601040370"&gt;23&lt;/key&gt;&lt;/foreign-keys&gt;&lt;ref-type name="Journal Article"&gt;17&lt;/ref-type&gt;&lt;contributors&gt;&lt;authors&gt;&lt;author&gt;Yuliyasinta&lt;/author&gt;&lt;author&gt;Edwina DS, Triana Noor&lt;/author&gt;&lt;/authors&gt;&lt;/contributors&gt;&lt;titles&gt;&lt;title&gt;Gaya Hidup Hedonis Pada Mahasiswa Ditinjau Dari Harga Diri&lt;/title&gt;&lt;secondary-title&gt;Prosiding SEMNAS Penguatan Individu di Era Revolusi Informasi&lt;/secondary-title&gt;&lt;/titles&gt;&lt;periodical&gt;&lt;full-title&gt;Prosiding SEMNAS Penguatan Individu di Era Revolusi Informasi&lt;/full-title&gt;&lt;/periodical&gt;&lt;pages&gt;344-352&lt;/pages&gt;&lt;dates&gt;&lt;year&gt;2017&lt;/year&gt;&lt;/dates&gt;&lt;urls&gt;&lt;/urls&gt;&lt;/record&gt;&lt;/Cite&gt;&lt;/EndNote&gt;</w:instrText>
      </w:r>
      <w:r w:rsidR="00AD689C">
        <w:rPr>
          <w:rFonts w:ascii="Times New Roman" w:hAnsi="Times New Roman" w:cs="Times New Roman"/>
          <w:sz w:val="24"/>
          <w:szCs w:val="24"/>
          <w:lang w:val="id-ID"/>
        </w:rPr>
        <w:fldChar w:fldCharType="separate"/>
      </w:r>
      <w:r w:rsidR="00AD689C">
        <w:rPr>
          <w:rFonts w:ascii="Times New Roman" w:hAnsi="Times New Roman" w:cs="Times New Roman"/>
          <w:noProof/>
          <w:sz w:val="24"/>
          <w:szCs w:val="24"/>
          <w:lang w:val="id-ID"/>
        </w:rPr>
        <w:t>(Yuliyasinta dan Edwina DS 2017)</w:t>
      </w:r>
      <w:r w:rsidR="00AD689C">
        <w:rPr>
          <w:rFonts w:ascii="Times New Roman" w:hAnsi="Times New Roman" w:cs="Times New Roman"/>
          <w:sz w:val="24"/>
          <w:szCs w:val="24"/>
          <w:lang w:val="id-ID"/>
        </w:rPr>
        <w:fldChar w:fldCharType="end"/>
      </w:r>
      <w:r w:rsidR="00AD689C">
        <w:rPr>
          <w:rFonts w:ascii="Times New Roman" w:hAnsi="Times New Roman" w:cs="Times New Roman"/>
          <w:sz w:val="24"/>
          <w:szCs w:val="24"/>
        </w:rPr>
        <w:t xml:space="preserve">. </w:t>
      </w:r>
      <w:r>
        <w:rPr>
          <w:rFonts w:ascii="Times New Roman" w:hAnsi="Times New Roman" w:cs="Times New Roman"/>
          <w:sz w:val="24"/>
          <w:szCs w:val="24"/>
          <w:lang w:val="id-ID"/>
        </w:rPr>
        <w:t>Sebenarnya, setiap orang termasuk ke dalam perilaku hedonis namun yang membedakan adalah kadar tingkatan hedonisme setiap orang, ada yang sedang dan berat tergantung pada kesenangan yang menjadi tujuan mereka</w:t>
      </w:r>
      <w:r w:rsidR="004A3525">
        <w:rPr>
          <w:rFonts w:ascii="Times New Roman" w:hAnsi="Times New Roman" w:cs="Times New Roman"/>
          <w:sz w:val="24"/>
          <w:szCs w:val="24"/>
          <w:lang w:val="id-ID"/>
        </w:rPr>
        <w:t xml:space="preserve">. </w:t>
      </w:r>
      <w:r>
        <w:rPr>
          <w:rFonts w:ascii="Times New Roman" w:hAnsi="Times New Roman" w:cs="Times New Roman"/>
          <w:sz w:val="24"/>
          <w:szCs w:val="24"/>
          <w:lang w:val="id-ID"/>
        </w:rPr>
        <w:t>Sebagian besar mahasiswa merupakan perantau yang menggantungkan pendapatan dari orang tua mereka untuk memenuhi kebutuhan hidup selama diperantauan</w:t>
      </w:r>
      <w:r w:rsidR="004867A7"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Oleh karenanya, setiap mahasiswa harus memiliki kemampuan yang baik dalam mengelola keuangan</w:t>
      </w:r>
      <w:r w:rsidR="00E62430">
        <w:rPr>
          <w:rFonts w:ascii="Times New Roman" w:hAnsi="Times New Roman" w:cs="Times New Roman"/>
          <w:sz w:val="24"/>
          <w:szCs w:val="24"/>
          <w:lang w:val="id-ID"/>
        </w:rPr>
        <w:t xml:space="preserve"> agar tidak terjadi kesulitan atau kekurangan keuangan</w:t>
      </w:r>
      <w:r w:rsidR="000C73BA">
        <w:rPr>
          <w:rFonts w:ascii="Times New Roman" w:hAnsi="Times New Roman" w:cs="Times New Roman"/>
          <w:sz w:val="24"/>
          <w:szCs w:val="24"/>
          <w:lang w:val="id-ID"/>
        </w:rPr>
        <w:t xml:space="preserve">. </w:t>
      </w:r>
      <w:r w:rsidR="00E62430">
        <w:rPr>
          <w:rFonts w:ascii="Times New Roman" w:hAnsi="Times New Roman" w:cs="Times New Roman"/>
          <w:sz w:val="24"/>
          <w:szCs w:val="24"/>
          <w:lang w:val="id-ID"/>
        </w:rPr>
        <w:t>Imbas dari gaya hidup hedonisme adalah sulitnya setiap individu dalam membedakan antara kebutuhan dan keinginan</w:t>
      </w:r>
      <w:r w:rsidR="004867A7" w:rsidRPr="002B6C29">
        <w:rPr>
          <w:rFonts w:ascii="Times New Roman" w:hAnsi="Times New Roman" w:cs="Times New Roman"/>
          <w:sz w:val="24"/>
          <w:szCs w:val="24"/>
          <w:lang w:val="id-ID"/>
        </w:rPr>
        <w:t xml:space="preserve">. </w:t>
      </w:r>
      <w:r w:rsidR="00E62430">
        <w:rPr>
          <w:rFonts w:ascii="Times New Roman" w:hAnsi="Times New Roman" w:cs="Times New Roman"/>
          <w:sz w:val="24"/>
          <w:szCs w:val="24"/>
          <w:lang w:val="id-ID"/>
        </w:rPr>
        <w:t xml:space="preserve">Sehingga, setiap mahasiswa khususnya dan individu </w:t>
      </w:r>
      <w:r w:rsidR="00E62430">
        <w:rPr>
          <w:rFonts w:ascii="Times New Roman" w:hAnsi="Times New Roman" w:cs="Times New Roman"/>
          <w:sz w:val="24"/>
          <w:szCs w:val="24"/>
          <w:lang w:val="id-ID"/>
        </w:rPr>
        <w:lastRenderedPageBreak/>
        <w:t xml:space="preserve">pada umumnya memerlukan keputusan pengelolaan keuangan yang baik yang disebut </w:t>
      </w:r>
      <w:r w:rsidR="004867A7" w:rsidRPr="002B6C29">
        <w:rPr>
          <w:rFonts w:ascii="Times New Roman" w:hAnsi="Times New Roman" w:cs="Times New Roman"/>
          <w:i/>
          <w:sz w:val="24"/>
          <w:szCs w:val="24"/>
          <w:lang w:val="id-ID"/>
        </w:rPr>
        <w:t>Financial management behavior</w:t>
      </w:r>
      <w:r w:rsidR="004867A7" w:rsidRPr="002B6C29">
        <w:rPr>
          <w:rFonts w:ascii="Times New Roman" w:hAnsi="Times New Roman" w:cs="Times New Roman"/>
          <w:sz w:val="24"/>
          <w:szCs w:val="24"/>
          <w:lang w:val="id-ID"/>
        </w:rPr>
        <w:t xml:space="preserve">. </w:t>
      </w:r>
    </w:p>
    <w:p w14:paraId="2E346EE9" w14:textId="51EBFEA1" w:rsidR="008B0D75" w:rsidRPr="002B6C29" w:rsidRDefault="00AD689C" w:rsidP="00A40B4E">
      <w:pPr>
        <w:pStyle w:val="ListParagraph"/>
        <w:spacing w:after="0" w:line="24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ADDIN EN.CITE &lt;EndNote&gt;&lt;Cite AuthorYear="1"&gt;&lt;Author&gt;Purwidianti&lt;/Author&gt;&lt;Year&gt;2016&lt;/Year&gt;&lt;RecNum&gt;17&lt;/RecNum&gt;&lt;DisplayText&gt;Purwidianti dan Mudjiyanti (2016)&lt;/DisplayText&gt;&lt;record&gt;&lt;rec-number&gt;17&lt;/rec-number&gt;&lt;foreign-keys&gt;&lt;key app="EN" db-id="5wx0e5vsbe2psder5swvfx9y5a5dfppx2fxt" timestamp="1601037281"&gt;17&lt;/key&gt;&lt;/foreign-keys&gt;&lt;ref-type name="Journal Article"&gt;17&lt;/ref-type&gt;&lt;contributors&gt;&lt;authors&gt;&lt;author&gt;Purwidianti, Wida&lt;/author&gt;&lt;author&gt;Mudjiyanti, Rina &lt;/author&gt;&lt;/authors&gt;&lt;/contributors&gt;&lt;titles&gt;&lt;title&gt;Analisis Pengaruh Pengalaman Keuangan Dan Tingkat Pendapatan Terhadap Perilaku Keuangan Keluarga Di Kecamatan Purwokerto Timur&lt;/title&gt;&lt;secondary-title&gt;Benefit: Jurnal Manajemen Dan Bisnis&lt;/secondary-title&gt;&lt;/titles&gt;&lt;periodical&gt;&lt;full-title&gt;Benefit: Jurnal Manajemen Dan Bisnis&lt;/full-title&gt;&lt;/periodical&gt;&lt;pages&gt;141-148&lt;/pages&gt;&lt;volume&gt;1&lt;/volume&gt;&lt;number&gt;2&lt;/number&gt;&lt;dates&gt;&lt;year&gt;2016&lt;/year&gt;&lt;/dates&gt;&lt;isbn&gt;2541-2604&lt;/isbn&gt;&lt;urls&gt;&lt;/urls&gt;&lt;/record&gt;&lt;/Cite&gt;&lt;/EndNote&gt;</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Purwidianti dan Mudjiyanti (2016)</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sidR="00E62430">
        <w:rPr>
          <w:rFonts w:ascii="Times New Roman" w:hAnsi="Times New Roman" w:cs="Times New Roman"/>
          <w:sz w:val="24"/>
          <w:szCs w:val="24"/>
          <w:lang w:val="id-ID"/>
        </w:rPr>
        <w:t>mengartikan</w:t>
      </w:r>
      <w:r w:rsidR="004867A7" w:rsidRPr="002B6C29">
        <w:rPr>
          <w:rFonts w:ascii="Times New Roman" w:hAnsi="Times New Roman" w:cs="Times New Roman"/>
          <w:sz w:val="24"/>
          <w:szCs w:val="24"/>
          <w:lang w:val="id-ID"/>
        </w:rPr>
        <w:t xml:space="preserve"> </w:t>
      </w:r>
      <w:r w:rsidR="004867A7" w:rsidRPr="002B6C29">
        <w:rPr>
          <w:rFonts w:ascii="Times New Roman" w:hAnsi="Times New Roman" w:cs="Times New Roman"/>
          <w:i/>
          <w:sz w:val="24"/>
          <w:szCs w:val="24"/>
          <w:lang w:val="id-ID"/>
        </w:rPr>
        <w:t>financial management behavior</w:t>
      </w:r>
      <w:r w:rsidR="004867A7" w:rsidRPr="002B6C29">
        <w:rPr>
          <w:rFonts w:ascii="Times New Roman" w:hAnsi="Times New Roman" w:cs="Times New Roman"/>
          <w:sz w:val="24"/>
          <w:szCs w:val="24"/>
          <w:lang w:val="id-ID"/>
        </w:rPr>
        <w:t xml:space="preserve"> </w:t>
      </w:r>
      <w:r w:rsidR="00E62430">
        <w:rPr>
          <w:rFonts w:ascii="Times New Roman" w:hAnsi="Times New Roman" w:cs="Times New Roman"/>
          <w:sz w:val="24"/>
          <w:szCs w:val="24"/>
          <w:lang w:val="id-ID"/>
        </w:rPr>
        <w:t xml:space="preserve">sebagai </w:t>
      </w:r>
      <w:r w:rsidR="00AF1164">
        <w:rPr>
          <w:rFonts w:ascii="Times New Roman" w:hAnsi="Times New Roman" w:cs="Times New Roman"/>
          <w:sz w:val="24"/>
          <w:szCs w:val="24"/>
          <w:lang w:val="id-ID"/>
        </w:rPr>
        <w:t>kecakapan seseorang</w:t>
      </w:r>
      <w:r w:rsidR="00E62430">
        <w:rPr>
          <w:rFonts w:ascii="Times New Roman" w:hAnsi="Times New Roman" w:cs="Times New Roman"/>
          <w:sz w:val="24"/>
          <w:szCs w:val="24"/>
          <w:lang w:val="id-ID"/>
        </w:rPr>
        <w:t xml:space="preserve"> dalam </w:t>
      </w:r>
      <w:r w:rsidR="00AF1164">
        <w:rPr>
          <w:rFonts w:ascii="Times New Roman" w:hAnsi="Times New Roman" w:cs="Times New Roman"/>
          <w:sz w:val="24"/>
          <w:szCs w:val="24"/>
          <w:lang w:val="id-ID"/>
        </w:rPr>
        <w:t xml:space="preserve"> membuat</w:t>
      </w:r>
      <w:r w:rsidR="00E62430">
        <w:rPr>
          <w:rFonts w:ascii="Times New Roman" w:hAnsi="Times New Roman" w:cs="Times New Roman"/>
          <w:sz w:val="24"/>
          <w:szCs w:val="24"/>
          <w:lang w:val="id-ID"/>
        </w:rPr>
        <w:t xml:space="preserve"> perencanaan, penganggaran, pemeriksaan, pengelolaan, dan pengendalian keuangan pribadi untuk kebutuhan </w:t>
      </w:r>
      <w:r w:rsidR="00AF1164">
        <w:rPr>
          <w:rFonts w:ascii="Times New Roman" w:hAnsi="Times New Roman" w:cs="Times New Roman"/>
          <w:sz w:val="24"/>
          <w:szCs w:val="24"/>
          <w:lang w:val="id-ID"/>
        </w:rPr>
        <w:t>keseharian</w:t>
      </w:r>
      <w:r w:rsidR="004867A7" w:rsidRPr="002B6C29">
        <w:rPr>
          <w:rFonts w:ascii="Times New Roman" w:hAnsi="Times New Roman" w:cs="Times New Roman"/>
          <w:sz w:val="24"/>
          <w:szCs w:val="24"/>
          <w:lang w:val="id-ID"/>
        </w:rPr>
        <w:t xml:space="preserve">. </w:t>
      </w:r>
      <w:r w:rsidR="00E62430">
        <w:rPr>
          <w:rFonts w:ascii="Times New Roman" w:hAnsi="Times New Roman" w:cs="Times New Roman"/>
          <w:sz w:val="24"/>
          <w:szCs w:val="24"/>
          <w:lang w:val="id-ID"/>
        </w:rPr>
        <w:t>Pengelolaan keuangan tersebut sangat diperlukan terutama bagi mahasiswa yang merantau, sehingga pengeluaran dan pendapatan mahasiswa seimbang</w:t>
      </w:r>
      <w:r w:rsidR="000C73BA">
        <w:rPr>
          <w:rFonts w:ascii="Times New Roman" w:hAnsi="Times New Roman" w:cs="Times New Roman"/>
          <w:sz w:val="24"/>
          <w:szCs w:val="24"/>
          <w:lang w:val="id-ID"/>
        </w:rPr>
        <w:t>.</w:t>
      </w:r>
      <w:r w:rsidR="004867A7" w:rsidRPr="002B6C29">
        <w:rPr>
          <w:rFonts w:ascii="Times New Roman" w:hAnsi="Times New Roman" w:cs="Times New Roman"/>
          <w:sz w:val="24"/>
          <w:szCs w:val="24"/>
          <w:lang w:val="id-ID"/>
        </w:rPr>
        <w:t xml:space="preserve"> </w:t>
      </w:r>
      <w:r w:rsidR="00E62430">
        <w:rPr>
          <w:rFonts w:ascii="Times New Roman" w:hAnsi="Times New Roman" w:cs="Times New Roman"/>
          <w:sz w:val="24"/>
          <w:szCs w:val="24"/>
          <w:lang w:val="id-ID"/>
        </w:rPr>
        <w:t>Perilaku yang tepat di dalam manajemen keuangan individu terutama mahasiswa sangat diperlukan agar sikap konsumtif dan hedonis dapat dikontrol dengan baik</w:t>
      </w:r>
      <w:r w:rsidR="004867A7" w:rsidRPr="002B6C29">
        <w:rPr>
          <w:rFonts w:ascii="Times New Roman" w:hAnsi="Times New Roman" w:cs="Times New Roman"/>
          <w:sz w:val="24"/>
          <w:szCs w:val="24"/>
          <w:lang w:val="id-ID"/>
        </w:rPr>
        <w:t xml:space="preserve">. </w:t>
      </w:r>
      <w:r w:rsidR="00E62430">
        <w:rPr>
          <w:rFonts w:ascii="Times New Roman" w:hAnsi="Times New Roman" w:cs="Times New Roman"/>
          <w:sz w:val="24"/>
          <w:szCs w:val="24"/>
          <w:lang w:val="id-ID"/>
        </w:rPr>
        <w:t>F</w:t>
      </w:r>
      <w:r w:rsidR="004867A7" w:rsidRPr="002B6C29">
        <w:rPr>
          <w:rFonts w:ascii="Times New Roman" w:hAnsi="Times New Roman" w:cs="Times New Roman"/>
          <w:i/>
          <w:sz w:val="24"/>
          <w:szCs w:val="24"/>
          <w:lang w:val="id-ID"/>
        </w:rPr>
        <w:t>inancial management</w:t>
      </w:r>
      <w:r w:rsidR="000C73BA">
        <w:rPr>
          <w:rFonts w:ascii="Times New Roman" w:hAnsi="Times New Roman" w:cs="Times New Roman"/>
          <w:i/>
          <w:sz w:val="24"/>
          <w:szCs w:val="24"/>
          <w:lang w:val="id-ID"/>
        </w:rPr>
        <w:t xml:space="preserve"> behavior</w:t>
      </w:r>
      <w:r w:rsidR="004867A7" w:rsidRPr="002B6C29">
        <w:rPr>
          <w:rFonts w:ascii="Times New Roman" w:hAnsi="Times New Roman" w:cs="Times New Roman"/>
          <w:sz w:val="24"/>
          <w:szCs w:val="24"/>
          <w:lang w:val="id-ID"/>
        </w:rPr>
        <w:t xml:space="preserve"> </w:t>
      </w:r>
      <w:r w:rsidR="00E62430">
        <w:rPr>
          <w:rFonts w:ascii="Times New Roman" w:hAnsi="Times New Roman" w:cs="Times New Roman"/>
          <w:sz w:val="24"/>
          <w:szCs w:val="24"/>
          <w:lang w:val="id-ID"/>
        </w:rPr>
        <w:t>yang tidak diterapkan dengan baik pada individu dapat memicu timbulnya permasalahan keuangan di kemudian hari</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&lt;EndNote&gt;&lt;Cite&gt;&lt;Author&gt;Ratnasari&lt;/Author&gt;&lt;Year&gt;2018&lt;/Year&gt;&lt;RecNum&gt;18&lt;/RecNum&gt;&lt;DisplayText&gt;(Ratnasari 2018)&lt;/DisplayText&gt;&lt;record&gt;&lt;rec-number&gt;18&lt;/rec-number&gt;&lt;foreign-keys&gt;&lt;key app="EN" db-id="5wx0e5vsbe2psder5swvfx9y5a5dfppx2fxt" timestamp="1601037498"&gt;18&lt;/key&gt;&lt;/foreign-keys&gt;&lt;ref-type name="Thesis"&gt;32&lt;/ref-type&gt;&lt;contributors&gt;&lt;authors&gt;&lt;author&gt;Ratnasari, D&lt;/author&gt;&lt;/authors&gt;&lt;/contributors&gt;&lt;titles&gt;&lt;title&gt;Pengaruh Locus Of Control, Financial Attitude, Dan Parental Income Terhadap Financial Management Behavior&lt;/title&gt;&lt;/titles&gt;&lt;dates&gt;&lt;year&gt;2018&lt;/year&gt;&lt;/dates&gt;&lt;publisher&gt;Universitas Negeri Malang&lt;/publisher&gt;&lt;work-type&gt;Skripsi&lt;/work-type&gt;&lt;urls&gt;&lt;/urls&gt;&lt;/record&gt;&lt;/Cite&gt;&lt;/EndNote&gt;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(Ratnasari 2018)</w:t>
      </w:r>
      <w:r>
        <w:rPr>
          <w:rFonts w:ascii="Times New Roman" w:hAnsi="Times New Roman" w:cs="Times New Roman"/>
          <w:sz w:val="24"/>
          <w:szCs w:val="24"/>
        </w:rPr>
        <w:fldChar w:fldCharType="end"/>
      </w:r>
      <w:r w:rsidR="004867A7" w:rsidRPr="002B6C29">
        <w:rPr>
          <w:rFonts w:ascii="Times New Roman" w:hAnsi="Times New Roman" w:cs="Times New Roman"/>
          <w:sz w:val="24"/>
          <w:szCs w:val="24"/>
          <w:lang w:val="id-ID"/>
        </w:rPr>
        <w:t xml:space="preserve">. </w:t>
      </w:r>
      <w:r w:rsidR="00E62430">
        <w:rPr>
          <w:rFonts w:ascii="Times New Roman" w:hAnsi="Times New Roman" w:cs="Times New Roman"/>
          <w:sz w:val="24"/>
          <w:szCs w:val="24"/>
          <w:lang w:val="id-ID"/>
        </w:rPr>
        <w:t>Sehingga</w:t>
      </w:r>
      <w:r w:rsidR="004867A7" w:rsidRPr="002B6C29">
        <w:rPr>
          <w:rFonts w:ascii="Times New Roman" w:hAnsi="Times New Roman" w:cs="Times New Roman"/>
          <w:sz w:val="24"/>
          <w:szCs w:val="24"/>
          <w:lang w:val="id-ID"/>
        </w:rPr>
        <w:t xml:space="preserve"> </w:t>
      </w:r>
      <w:r w:rsidR="004867A7" w:rsidRPr="002B6C29">
        <w:rPr>
          <w:rFonts w:ascii="Times New Roman" w:hAnsi="Times New Roman" w:cs="Times New Roman"/>
          <w:i/>
          <w:sz w:val="24"/>
          <w:szCs w:val="24"/>
          <w:lang w:val="id-ID"/>
        </w:rPr>
        <w:t>financial management behavior</w:t>
      </w:r>
      <w:r w:rsidR="004867A7" w:rsidRPr="002B6C29">
        <w:rPr>
          <w:rFonts w:ascii="Times New Roman" w:hAnsi="Times New Roman" w:cs="Times New Roman"/>
          <w:sz w:val="24"/>
          <w:szCs w:val="24"/>
          <w:lang w:val="id-ID"/>
        </w:rPr>
        <w:t xml:space="preserve"> </w:t>
      </w:r>
      <w:r w:rsidR="00E62430">
        <w:rPr>
          <w:rFonts w:ascii="Times New Roman" w:hAnsi="Times New Roman" w:cs="Times New Roman"/>
          <w:sz w:val="24"/>
          <w:szCs w:val="24"/>
          <w:lang w:val="id-ID"/>
        </w:rPr>
        <w:t>harus dapat diterapkan dengan baik agar masalah keuangan tersebut tidak terjadi atau dapat ditekan</w:t>
      </w:r>
      <w:r w:rsidR="004867A7" w:rsidRPr="002B6C29">
        <w:rPr>
          <w:rFonts w:ascii="Times New Roman" w:hAnsi="Times New Roman" w:cs="Times New Roman"/>
          <w:sz w:val="24"/>
          <w:szCs w:val="24"/>
          <w:lang w:val="id-ID"/>
        </w:rPr>
        <w:t>.</w:t>
      </w:r>
    </w:p>
    <w:p w14:paraId="2C8FAAE6" w14:textId="54038FE8" w:rsidR="0092154F" w:rsidRPr="00AD689C" w:rsidRDefault="0092154F" w:rsidP="00A40B4E">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Salah satu kota yang menjadi tempat berkumpulnya para mahasiswa adalah Kota Malang. Sebab, </w:t>
      </w:r>
      <w:r w:rsidR="00A82D5A">
        <w:rPr>
          <w:rFonts w:ascii="Times New Roman" w:hAnsi="Times New Roman" w:cs="Times New Roman"/>
          <w:sz w:val="24"/>
          <w:szCs w:val="24"/>
          <w:lang w:val="id-ID"/>
        </w:rPr>
        <w:t>universitas</w:t>
      </w:r>
      <w:r>
        <w:rPr>
          <w:rFonts w:ascii="Times New Roman" w:hAnsi="Times New Roman" w:cs="Times New Roman"/>
          <w:sz w:val="24"/>
          <w:szCs w:val="24"/>
          <w:lang w:val="id-ID"/>
        </w:rPr>
        <w:t xml:space="preserve"> </w:t>
      </w:r>
      <w:r w:rsidR="00A10FE1">
        <w:rPr>
          <w:rFonts w:ascii="Times New Roman" w:hAnsi="Times New Roman" w:cs="Times New Roman"/>
          <w:sz w:val="24"/>
          <w:szCs w:val="24"/>
          <w:lang w:val="id-ID"/>
        </w:rPr>
        <w:t xml:space="preserve">di kota ini tergolong banyak dengan </w:t>
      </w:r>
      <w:r>
        <w:rPr>
          <w:rFonts w:ascii="Times New Roman" w:hAnsi="Times New Roman" w:cs="Times New Roman"/>
          <w:sz w:val="24"/>
          <w:szCs w:val="24"/>
          <w:lang w:val="id-ID"/>
        </w:rPr>
        <w:t xml:space="preserve">jumlah 59 perguruan tinggi. Data yang </w:t>
      </w:r>
      <w:r w:rsidRPr="00716719">
        <w:rPr>
          <w:rFonts w:ascii="Times New Roman" w:hAnsi="Times New Roman" w:cs="Times New Roman"/>
          <w:sz w:val="24"/>
          <w:szCs w:val="24"/>
          <w:lang w:val="id-ID"/>
        </w:rPr>
        <w:t>didapatkan dar</w:t>
      </w:r>
      <w:proofErr w:type="spellStart"/>
      <w:r w:rsidR="00AD689C" w:rsidRPr="00716719">
        <w:rPr>
          <w:rFonts w:ascii="Times New Roman" w:hAnsi="Times New Roman" w:cs="Times New Roman"/>
          <w:sz w:val="24"/>
          <w:szCs w:val="24"/>
        </w:rPr>
        <w:t>i</w:t>
      </w:r>
      <w:proofErr w:type="spellEnd"/>
      <w:r w:rsidR="00AD689C">
        <w:rPr>
          <w:rFonts w:ascii="Times New Roman" w:hAnsi="Times New Roman" w:cs="Times New Roman"/>
          <w:sz w:val="24"/>
          <w:szCs w:val="24"/>
        </w:rPr>
        <w:t xml:space="preserve"> </w:t>
      </w:r>
      <w:r w:rsidR="00AD689C">
        <w:rPr>
          <w:rFonts w:ascii="Times New Roman" w:hAnsi="Times New Roman" w:cs="Times New Roman"/>
          <w:sz w:val="24"/>
          <w:szCs w:val="24"/>
        </w:rPr>
        <w:fldChar w:fldCharType="begin"/>
      </w:r>
      <w:r w:rsidR="00AD689C">
        <w:rPr>
          <w:rFonts w:ascii="Times New Roman" w:hAnsi="Times New Roman" w:cs="Times New Roman"/>
          <w:sz w:val="24"/>
          <w:szCs w:val="24"/>
        </w:rPr>
        <w:instrText xml:space="preserve"> ADDIN EN.CITE &lt;EndNote&gt;&lt;Cite AuthorYear="1"&gt;&lt;Author&gt;Kementerian Riset&lt;/Author&gt;&lt;Year&gt;2020&lt;/Year&gt;&lt;RecNum&gt;24&lt;/RecNum&gt;&lt;DisplayText&gt;Kementerian Riset (2020)&lt;/DisplayText&gt;&lt;record&gt;&lt;rec-number&gt;24&lt;/rec-number&gt;&lt;foreign-keys&gt;&lt;key app="EN" db-id="5wx0e5vsbe2psder5swvfx9y5a5dfppx2fxt" timestamp="1601040971"&gt;24&lt;/key&gt;&lt;/foreign-keys&gt;&lt;ref-type name="Web Page"&gt;12&lt;/ref-type&gt;&lt;contributors&gt;&lt;authors&gt;&lt;author&gt;Kementerian Riset, Teknologi dan Pendidikan Tinggi&lt;/author&gt;&lt;/authors&gt;&lt;/contributors&gt;&lt;titles&gt;&lt;title&gt;Pangkalan Data Pendidikan Tinggi&lt;/title&gt;&lt;/titles&gt;&lt;volume&gt;2020&lt;/volume&gt;&lt;number&gt;6 Februari&lt;/number&gt;&lt;dates&gt;&lt;year&gt;2020&lt;/year&gt;&lt;/dates&gt;&lt;urls&gt;&lt;related-urls&gt;&lt;url&gt;https://forlap.ristekdikti.go.id/perguruantinggi&lt;/url&gt;&lt;/related-urls&gt;&lt;/urls&gt;&lt;/record&gt;&lt;/Cite&gt;&lt;/EndNote&gt;</w:instrText>
      </w:r>
      <w:r w:rsidR="00AD689C">
        <w:rPr>
          <w:rFonts w:ascii="Times New Roman" w:hAnsi="Times New Roman" w:cs="Times New Roman"/>
          <w:sz w:val="24"/>
          <w:szCs w:val="24"/>
        </w:rPr>
        <w:fldChar w:fldCharType="separate"/>
      </w:r>
      <w:r w:rsidR="00AD689C">
        <w:rPr>
          <w:rFonts w:ascii="Times New Roman" w:hAnsi="Times New Roman" w:cs="Times New Roman"/>
          <w:noProof/>
          <w:sz w:val="24"/>
          <w:szCs w:val="24"/>
        </w:rPr>
        <w:t>Kementerian Riset (2020)</w:t>
      </w:r>
      <w:r w:rsidR="00AD689C">
        <w:rPr>
          <w:rFonts w:ascii="Times New Roman" w:hAnsi="Times New Roman" w:cs="Times New Roman"/>
          <w:sz w:val="24"/>
          <w:szCs w:val="24"/>
        </w:rPr>
        <w:fldChar w:fldCharType="end"/>
      </w:r>
      <w:r>
        <w:rPr>
          <w:rFonts w:ascii="Times New Roman" w:hAnsi="Times New Roman" w:cs="Times New Roman"/>
          <w:sz w:val="24"/>
          <w:szCs w:val="24"/>
          <w:lang w:val="id-ID"/>
        </w:rPr>
        <w:t xml:space="preserve">, rata-rata jumlah mahasiswa di malang pada tahun 2018/2019 adalah 252.671 mahasiswa. Sehingga, penduduk yang berdomisili di Kota Malang adalah generasi milenial. Banyaknya mahasiswa yang ada di Kota Malang menjadi ladang bisnis tersendiri bagi pengusaha kafe. Pertumbuhan kafe di Kota Malang cukup pesat mengingat para generasi milenial sering nongkrong di kafe. Pada tahun 2018 dilaporkan oleh </w:t>
      </w:r>
      <w:r w:rsidRPr="00FB4294">
        <w:rPr>
          <w:rFonts w:ascii="Times New Roman" w:hAnsi="Times New Roman" w:cs="Times New Roman"/>
          <w:sz w:val="24"/>
          <w:szCs w:val="24"/>
          <w:lang w:val="id-ID"/>
        </w:rPr>
        <w:t>Malangtoday.net</w:t>
      </w:r>
      <w:r>
        <w:rPr>
          <w:rFonts w:ascii="Times New Roman" w:hAnsi="Times New Roman" w:cs="Times New Roman"/>
          <w:sz w:val="24"/>
          <w:szCs w:val="24"/>
          <w:lang w:val="id-ID"/>
        </w:rPr>
        <w:t xml:space="preserve">, bahwa </w:t>
      </w:r>
      <w:r w:rsidR="00A10FE1">
        <w:rPr>
          <w:rFonts w:ascii="Times New Roman" w:hAnsi="Times New Roman" w:cs="Times New Roman"/>
          <w:sz w:val="24"/>
          <w:szCs w:val="24"/>
          <w:lang w:val="id-ID"/>
        </w:rPr>
        <w:t>Kota Malang menerima kedatangan mahasiswa baru sebanyak</w:t>
      </w:r>
      <w:r>
        <w:rPr>
          <w:rFonts w:ascii="Times New Roman" w:hAnsi="Times New Roman" w:cs="Times New Roman"/>
          <w:sz w:val="24"/>
          <w:szCs w:val="24"/>
          <w:lang w:val="id-ID"/>
        </w:rPr>
        <w:t xml:space="preserve"> 22.678 </w:t>
      </w:r>
      <w:r w:rsidR="00A10FE1">
        <w:rPr>
          <w:rFonts w:ascii="Times New Roman" w:hAnsi="Times New Roman" w:cs="Times New Roman"/>
          <w:sz w:val="24"/>
          <w:szCs w:val="24"/>
          <w:lang w:val="id-ID"/>
        </w:rPr>
        <w:t>jiwa</w:t>
      </w:r>
      <w:r>
        <w:rPr>
          <w:rFonts w:ascii="Times New Roman" w:hAnsi="Times New Roman" w:cs="Times New Roman"/>
          <w:sz w:val="24"/>
          <w:szCs w:val="24"/>
          <w:lang w:val="id-ID"/>
        </w:rPr>
        <w:t xml:space="preserve">. </w:t>
      </w:r>
      <w:r w:rsidR="00A10FE1">
        <w:rPr>
          <w:rFonts w:ascii="Times New Roman" w:hAnsi="Times New Roman" w:cs="Times New Roman"/>
          <w:sz w:val="24"/>
          <w:szCs w:val="24"/>
          <w:lang w:val="id-ID"/>
        </w:rPr>
        <w:t>Disisi lain,</w:t>
      </w:r>
      <w:r>
        <w:rPr>
          <w:rFonts w:ascii="Times New Roman" w:hAnsi="Times New Roman" w:cs="Times New Roman"/>
          <w:sz w:val="24"/>
          <w:szCs w:val="24"/>
          <w:lang w:val="id-ID"/>
        </w:rPr>
        <w:t xml:space="preserve"> menurut data yang dilaporkan oleh </w:t>
      </w:r>
      <w:r w:rsidRPr="00FB4294">
        <w:rPr>
          <w:rFonts w:ascii="Times New Roman" w:hAnsi="Times New Roman" w:cs="Times New Roman"/>
          <w:sz w:val="24"/>
          <w:szCs w:val="24"/>
          <w:lang w:val="id-ID"/>
        </w:rPr>
        <w:t>Suryamalang.com</w:t>
      </w:r>
      <w:r>
        <w:rPr>
          <w:rFonts w:ascii="Times New Roman" w:hAnsi="Times New Roman" w:cs="Times New Roman"/>
          <w:sz w:val="24"/>
          <w:szCs w:val="24"/>
          <w:lang w:val="id-ID"/>
        </w:rPr>
        <w:t xml:space="preserve">, jumlah pertumbuhan mahasiswa di Kota Malang meningkat sebesar lima hingga sepuluh persen setiap tahun. Dikarenakan hal tersebut, menumpuknya mahasiswa di Kota Malang membuat bisnis kafe di Kota Malang juga menjamur </w:t>
      </w:r>
      <w:r w:rsidR="00AD689C">
        <w:rPr>
          <w:rFonts w:ascii="Times New Roman" w:hAnsi="Times New Roman" w:cs="Times New Roman"/>
          <w:sz w:val="24"/>
          <w:szCs w:val="24"/>
          <w:lang w:val="id-ID"/>
        </w:rPr>
        <w:fldChar w:fldCharType="begin"/>
      </w:r>
      <w:r w:rsidR="00AD689C">
        <w:rPr>
          <w:rFonts w:ascii="Times New Roman" w:hAnsi="Times New Roman" w:cs="Times New Roman"/>
          <w:sz w:val="24"/>
          <w:szCs w:val="24"/>
          <w:lang w:val="id-ID"/>
        </w:rPr>
        <w:instrText xml:space="preserve"> ADDIN EN.CITE &lt;EndNote&gt;&lt;Cite&gt;&lt;Author&gt;Malang&lt;/Author&gt;&lt;Year&gt;2019&lt;/Year&gt;&lt;RecNum&gt;15&lt;/RecNum&gt;&lt;DisplayText&gt;(Malang 2019)&lt;/DisplayText&gt;&lt;record&gt;&lt;rec-number&gt;15&lt;/rec-number&gt;&lt;foreign-keys&gt;&lt;key app="EN" db-id="5wx0e5vsbe2psder5swvfx9y5a5dfppx2fxt" timestamp="1601036341"&gt;15&lt;/key&gt;&lt;/foreign-keys&gt;&lt;ref-type name="Web Page"&gt;12&lt;/ref-type&gt;&lt;contributors&gt;&lt;authors&gt;&lt;author&gt;Moco Malang&lt;/author&gt;&lt;/authors&gt;&lt;/contributors&gt;&lt;titles&gt;&lt;title&gt;Menilik Fenomena Menjamurnya Bisnis Kafe di Kota Malang&lt;/title&gt;&lt;/titles&gt;&lt;volume&gt;2019&lt;/volume&gt;&lt;number&gt;19 November&lt;/number&gt;&lt;dates&gt;&lt;year&gt;2019&lt;/year&gt;&lt;/dates&gt;&lt;urls&gt;&lt;related-urls&gt;&lt;url&gt;http://mocomalang.id/2019/06/20/menilik-fenomena-menjamurnya-bisnis-kafe-di-kota-malang/&lt;/url&gt;&lt;/related-urls&gt;&lt;/urls&gt;&lt;/record&gt;&lt;/Cite&gt;&lt;/EndNote&gt;</w:instrText>
      </w:r>
      <w:r w:rsidR="00AD689C">
        <w:rPr>
          <w:rFonts w:ascii="Times New Roman" w:hAnsi="Times New Roman" w:cs="Times New Roman"/>
          <w:sz w:val="24"/>
          <w:szCs w:val="24"/>
          <w:lang w:val="id-ID"/>
        </w:rPr>
        <w:fldChar w:fldCharType="separate"/>
      </w:r>
      <w:r w:rsidR="00AD689C">
        <w:rPr>
          <w:rFonts w:ascii="Times New Roman" w:hAnsi="Times New Roman" w:cs="Times New Roman"/>
          <w:noProof/>
          <w:sz w:val="24"/>
          <w:szCs w:val="24"/>
          <w:lang w:val="id-ID"/>
        </w:rPr>
        <w:t>(Malang 2019)</w:t>
      </w:r>
      <w:r w:rsidR="00AD689C">
        <w:rPr>
          <w:rFonts w:ascii="Times New Roman" w:hAnsi="Times New Roman" w:cs="Times New Roman"/>
          <w:sz w:val="24"/>
          <w:szCs w:val="24"/>
          <w:lang w:val="id-ID"/>
        </w:rPr>
        <w:fldChar w:fldCharType="end"/>
      </w:r>
      <w:r w:rsidR="00AD689C">
        <w:rPr>
          <w:rFonts w:ascii="Times New Roman" w:hAnsi="Times New Roman" w:cs="Times New Roman"/>
          <w:sz w:val="24"/>
          <w:szCs w:val="24"/>
        </w:rPr>
        <w:t>.</w:t>
      </w:r>
    </w:p>
    <w:p w14:paraId="1E9C139F" w14:textId="6A2D3CD5" w:rsidR="0092154F" w:rsidRDefault="0092154F" w:rsidP="00A40B4E">
      <w:pPr>
        <w:pStyle w:val="ListParagraph"/>
        <w:spacing w:after="0" w:line="24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survey yang dilakukan oleh peneliti, terdapat sekitar lima puluh kafe yang ada di sekitar UIN Maulana Malik Ibrahim. </w:t>
      </w:r>
      <w:r w:rsidR="00A82D5A">
        <w:rPr>
          <w:rFonts w:ascii="Times New Roman" w:hAnsi="Times New Roman" w:cs="Times New Roman"/>
          <w:sz w:val="24"/>
          <w:szCs w:val="24"/>
          <w:lang w:val="id-ID"/>
        </w:rPr>
        <w:t>Kampus tersebut</w:t>
      </w:r>
      <w:r>
        <w:rPr>
          <w:rFonts w:ascii="Times New Roman" w:hAnsi="Times New Roman" w:cs="Times New Roman"/>
          <w:sz w:val="24"/>
          <w:szCs w:val="24"/>
          <w:lang w:val="id-ID"/>
        </w:rPr>
        <w:t xml:space="preserve"> termasuk salah satu universitas negeri di malang dengan latar belakang mahasiswa</w:t>
      </w:r>
      <w:r w:rsidR="00907E50">
        <w:rPr>
          <w:rFonts w:ascii="Times New Roman" w:hAnsi="Times New Roman" w:cs="Times New Roman"/>
          <w:sz w:val="24"/>
          <w:szCs w:val="24"/>
          <w:lang w:val="id-ID"/>
        </w:rPr>
        <w:t xml:space="preserve"> yang sangat beragam karena berasal dari berbagai daerah yang berbeda. Menurut </w:t>
      </w:r>
      <w:r w:rsidR="00AD689C">
        <w:rPr>
          <w:rFonts w:ascii="Times New Roman" w:hAnsi="Times New Roman" w:cs="Times New Roman"/>
          <w:sz w:val="24"/>
          <w:szCs w:val="24"/>
          <w:lang w:val="id-ID"/>
        </w:rPr>
        <w:fldChar w:fldCharType="begin"/>
      </w:r>
      <w:r w:rsidR="00506975">
        <w:rPr>
          <w:rFonts w:ascii="Times New Roman" w:hAnsi="Times New Roman" w:cs="Times New Roman"/>
          <w:sz w:val="24"/>
          <w:szCs w:val="24"/>
          <w:lang w:val="id-ID"/>
        </w:rPr>
        <w:instrText xml:space="preserve"> ADDIN EN.CITE &lt;EndNote&gt;&lt;Cite AuthorYear="1"&gt;&lt;Author&gt;Prabowo&lt;/Author&gt;&lt;Year&gt;2014&lt;/Year&gt;&lt;RecNum&gt;16&lt;/RecNum&gt;&lt;DisplayText&gt;Prabowo (2014)&lt;/DisplayText&gt;&lt;record&gt;&lt;rec-number&gt;16&lt;/rec-number&gt;&lt;foreign-keys&gt;&lt;key app="EN" db-id="5wx0e5vsbe2psder5swvfx9y5a5dfppx2fxt" timestamp="1601037013"&gt;16&lt;/key&gt;&lt;/foreign-keys&gt;&lt;ref-type name="Web Page"&gt;12&lt;/ref-type&gt;&lt;contributors&gt;&lt;authors&gt;&lt;author&gt;Prabowo, S.L&lt;/author&gt;&lt;/authors&gt;&lt;/contributors&gt;&lt;titles&gt;&lt;title&gt;Cita-cita Besar Kami Adalah Menuju World Class University (8)&lt;/title&gt;&lt;/titles&gt;&lt;volume&gt;2020&lt;/volume&gt;&lt;number&gt;6 Februari&lt;/number&gt;&lt;dates&gt;&lt;year&gt;2014&lt;/year&gt;&lt;/dates&gt;&lt;urls&gt;&lt;related-urls&gt;&lt;url&gt;https://www.uin-malang.ac.id/r/140401/cita-cita-besar-kami-adalah-menuju-world-class-university-8.html&lt;/url&gt;&lt;/related-urls&gt;&lt;/urls&gt;&lt;/record&gt;&lt;/Cite&gt;&lt;/EndNote&gt;</w:instrText>
      </w:r>
      <w:r w:rsidR="00AD689C">
        <w:rPr>
          <w:rFonts w:ascii="Times New Roman" w:hAnsi="Times New Roman" w:cs="Times New Roman"/>
          <w:sz w:val="24"/>
          <w:szCs w:val="24"/>
          <w:lang w:val="id-ID"/>
        </w:rPr>
        <w:fldChar w:fldCharType="separate"/>
      </w:r>
      <w:r w:rsidR="00506975">
        <w:rPr>
          <w:rFonts w:ascii="Times New Roman" w:hAnsi="Times New Roman" w:cs="Times New Roman"/>
          <w:noProof/>
          <w:sz w:val="24"/>
          <w:szCs w:val="24"/>
          <w:lang w:val="id-ID"/>
        </w:rPr>
        <w:t>Prabowo (2014)</w:t>
      </w:r>
      <w:r w:rsidR="00AD689C">
        <w:rPr>
          <w:rFonts w:ascii="Times New Roman" w:hAnsi="Times New Roman" w:cs="Times New Roman"/>
          <w:sz w:val="24"/>
          <w:szCs w:val="24"/>
          <w:lang w:val="id-ID"/>
        </w:rPr>
        <w:fldChar w:fldCharType="end"/>
      </w:r>
      <w:r w:rsidR="00907E50">
        <w:rPr>
          <w:rFonts w:ascii="Times New Roman" w:hAnsi="Times New Roman" w:cs="Times New Roman"/>
          <w:sz w:val="24"/>
          <w:szCs w:val="24"/>
          <w:lang w:val="id-ID"/>
        </w:rPr>
        <w:t xml:space="preserve"> UIN Maulana Malik Ibrahim merupakan kampus dengan basis islam dengan landasan budaya ULUL ALBAB </w:t>
      </w:r>
      <w:r w:rsidR="00A10FE1">
        <w:rPr>
          <w:rFonts w:ascii="Times New Roman" w:hAnsi="Times New Roman" w:cs="Times New Roman"/>
          <w:sz w:val="24"/>
          <w:szCs w:val="24"/>
          <w:lang w:val="id-ID"/>
        </w:rPr>
        <w:t>yang</w:t>
      </w:r>
      <w:r w:rsidR="00907E50">
        <w:rPr>
          <w:rFonts w:ascii="Times New Roman" w:hAnsi="Times New Roman" w:cs="Times New Roman"/>
          <w:sz w:val="24"/>
          <w:szCs w:val="24"/>
          <w:lang w:val="id-ID"/>
        </w:rPr>
        <w:t xml:space="preserve"> diharapkan UIN Maulana Malik Ibrahim dapat menjadi kampus yang mampu menciptakan manusia dengan aqidah yang kokoh, spiritual yang dalam, akhlak yang luhur, ilmu yang luas, dan profesional.</w:t>
      </w:r>
    </w:p>
    <w:p w14:paraId="64A97AF9" w14:textId="77777777" w:rsidR="00907E50" w:rsidRDefault="00907E50" w:rsidP="00A40B4E">
      <w:pPr>
        <w:pStyle w:val="ListParagraph"/>
        <w:spacing w:after="0" w:line="24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prinsip ULUL ALBAB yang dimiliki oleh kampus UIN Maulana Malik Ibrahim tersebut, maka diharapkan para mahasiswa memiliki prinsip konsumsi yang selaras dengan prinsul Ulul Albab tersebut yaitu kesederhanaan. Oleh karena itu, mahasiswa UIN Maulana Malik Ibrahim tidak </w:t>
      </w:r>
      <w:r w:rsidR="00F74E31">
        <w:rPr>
          <w:rFonts w:ascii="Times New Roman" w:hAnsi="Times New Roman" w:cs="Times New Roman"/>
          <w:sz w:val="24"/>
          <w:szCs w:val="24"/>
          <w:lang w:val="id-ID"/>
        </w:rPr>
        <w:t xml:space="preserve">berperilaku hedonis </w:t>
      </w:r>
      <w:r>
        <w:rPr>
          <w:rFonts w:ascii="Times New Roman" w:hAnsi="Times New Roman" w:cs="Times New Roman"/>
          <w:sz w:val="24"/>
          <w:szCs w:val="24"/>
          <w:lang w:val="id-ID"/>
        </w:rPr>
        <w:t xml:space="preserve">setinggi mahasiswa luar UIN Maulana Malik Ibrahim. Dan karenanya, peneliti akan menjadikan mahasiswa UIN Maulana Malik Ibrahim sebagai objek penelitian karena pertumbuhan kafe yang terus meningkat di sekitar kampus ini dan juga terkait dengan prinsip Ulul Albab yang menjadi </w:t>
      </w:r>
      <w:r>
        <w:rPr>
          <w:rFonts w:ascii="Times New Roman" w:hAnsi="Times New Roman" w:cs="Times New Roman"/>
          <w:i/>
          <w:iCs/>
          <w:sz w:val="24"/>
          <w:szCs w:val="24"/>
          <w:lang w:val="id-ID"/>
        </w:rPr>
        <w:t xml:space="preserve">background </w:t>
      </w:r>
      <w:r>
        <w:rPr>
          <w:rFonts w:ascii="Times New Roman" w:hAnsi="Times New Roman" w:cs="Times New Roman"/>
          <w:sz w:val="24"/>
          <w:szCs w:val="24"/>
          <w:lang w:val="id-ID"/>
        </w:rPr>
        <w:t>kampus ini.</w:t>
      </w:r>
    </w:p>
    <w:p w14:paraId="2084752F" w14:textId="3ECB2A9F" w:rsidR="0086092E" w:rsidRDefault="00907E50" w:rsidP="00A40B4E">
      <w:pPr>
        <w:pStyle w:val="ListParagraph"/>
        <w:spacing w:after="0" w:line="24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kafe yang semakin marak dan juga angka pertumbuhan mahasiswa yang terus meningkat di Kota Malang, maka membuat fenomena ini menjadi menarik untuk dilakukan kajian yang lebih mendalam. Oleh karena itu, peneliti sangat </w:t>
      </w:r>
      <w:r>
        <w:rPr>
          <w:rFonts w:ascii="Times New Roman" w:hAnsi="Times New Roman" w:cs="Times New Roman"/>
          <w:sz w:val="24"/>
          <w:szCs w:val="24"/>
          <w:lang w:val="id-ID"/>
        </w:rPr>
        <w:lastRenderedPageBreak/>
        <w:t>tertarik untuk meneliti mengenai</w:t>
      </w:r>
      <w:r w:rsidR="008B17C1" w:rsidRPr="002B6C29">
        <w:rPr>
          <w:rFonts w:ascii="Times New Roman" w:hAnsi="Times New Roman" w:cs="Times New Roman"/>
          <w:sz w:val="24"/>
          <w:szCs w:val="24"/>
          <w:lang w:val="id-ID"/>
        </w:rPr>
        <w:t xml:space="preserve"> perilaku </w:t>
      </w:r>
      <w:r w:rsidR="008B17C1" w:rsidRPr="002B6C29">
        <w:rPr>
          <w:rFonts w:ascii="Times New Roman" w:hAnsi="Times New Roman" w:cs="Times New Roman"/>
          <w:i/>
          <w:sz w:val="24"/>
          <w:szCs w:val="24"/>
          <w:lang w:val="id-ID"/>
        </w:rPr>
        <w:t xml:space="preserve">hedonic treadmill syndrom </w:t>
      </w:r>
      <w:r w:rsidR="008B17C1" w:rsidRPr="002B6C29">
        <w:rPr>
          <w:rFonts w:ascii="Times New Roman" w:hAnsi="Times New Roman" w:cs="Times New Roman"/>
          <w:sz w:val="24"/>
          <w:szCs w:val="24"/>
          <w:lang w:val="id-ID"/>
        </w:rPr>
        <w:t xml:space="preserve">terhadap penerapan konsep </w:t>
      </w:r>
      <w:r w:rsidR="008B17C1" w:rsidRPr="002B6C29">
        <w:rPr>
          <w:rFonts w:ascii="Times New Roman" w:hAnsi="Times New Roman" w:cs="Times New Roman"/>
          <w:i/>
          <w:sz w:val="24"/>
          <w:szCs w:val="24"/>
          <w:lang w:val="id-ID"/>
        </w:rPr>
        <w:t>financial management b</w:t>
      </w:r>
      <w:r w:rsidR="004867A7" w:rsidRPr="002B6C29">
        <w:rPr>
          <w:rFonts w:ascii="Times New Roman" w:hAnsi="Times New Roman" w:cs="Times New Roman"/>
          <w:i/>
          <w:sz w:val="24"/>
          <w:szCs w:val="24"/>
          <w:lang w:val="id-ID"/>
        </w:rPr>
        <w:t>ehavior</w:t>
      </w:r>
      <w:r w:rsidR="008B17C1" w:rsidRPr="002B6C29">
        <w:rPr>
          <w:rFonts w:ascii="Times New Roman" w:hAnsi="Times New Roman" w:cs="Times New Roman"/>
          <w:sz w:val="24"/>
          <w:szCs w:val="24"/>
          <w:lang w:val="id-ID"/>
        </w:rPr>
        <w:t xml:space="preserve"> pada </w:t>
      </w:r>
      <w:r>
        <w:rPr>
          <w:rFonts w:ascii="Times New Roman" w:hAnsi="Times New Roman" w:cs="Times New Roman"/>
          <w:sz w:val="24"/>
          <w:szCs w:val="24"/>
          <w:lang w:val="id-ID"/>
        </w:rPr>
        <w:t>g</w:t>
      </w:r>
      <w:r w:rsidR="008B17C1" w:rsidRPr="002B6C29">
        <w:rPr>
          <w:rFonts w:ascii="Times New Roman" w:hAnsi="Times New Roman" w:cs="Times New Roman"/>
          <w:sz w:val="24"/>
          <w:szCs w:val="24"/>
          <w:lang w:val="id-ID"/>
        </w:rPr>
        <w:t>enerasi m</w:t>
      </w:r>
      <w:r w:rsidR="004867A7" w:rsidRPr="002B6C29">
        <w:rPr>
          <w:rFonts w:ascii="Times New Roman" w:hAnsi="Times New Roman" w:cs="Times New Roman"/>
          <w:sz w:val="24"/>
          <w:szCs w:val="24"/>
          <w:lang w:val="id-ID"/>
        </w:rPr>
        <w:t>ilenial</w:t>
      </w:r>
      <w:r w:rsidR="008B17C1" w:rsidRPr="002B6C29">
        <w:rPr>
          <w:rFonts w:ascii="Times New Roman" w:hAnsi="Times New Roman" w:cs="Times New Roman"/>
          <w:sz w:val="24"/>
          <w:szCs w:val="24"/>
          <w:lang w:val="id-ID"/>
        </w:rPr>
        <w:t xml:space="preserve"> mahasiswa akuntansi FE UIN Ma</w:t>
      </w:r>
      <w:r>
        <w:rPr>
          <w:rFonts w:ascii="Times New Roman" w:hAnsi="Times New Roman" w:cs="Times New Roman"/>
          <w:sz w:val="24"/>
          <w:szCs w:val="24"/>
          <w:lang w:val="id-ID"/>
        </w:rPr>
        <w:t>ulana Malik Ibrahim</w:t>
      </w:r>
      <w:r w:rsidR="008B17C1" w:rsidRPr="002B6C29">
        <w:rPr>
          <w:rFonts w:ascii="Times New Roman" w:hAnsi="Times New Roman" w:cs="Times New Roman"/>
          <w:sz w:val="24"/>
          <w:szCs w:val="24"/>
          <w:lang w:val="id-ID"/>
        </w:rPr>
        <w:t xml:space="preserve"> Malang. </w:t>
      </w:r>
      <w:r>
        <w:rPr>
          <w:rFonts w:ascii="Times New Roman" w:hAnsi="Times New Roman" w:cs="Times New Roman"/>
          <w:sz w:val="24"/>
          <w:szCs w:val="24"/>
          <w:lang w:val="id-ID"/>
        </w:rPr>
        <w:t>Maksud dari penelitian ini adalah melakukan kajian dan analisis terhadap</w:t>
      </w:r>
      <w:r w:rsidR="004867A7" w:rsidRPr="002B6C29">
        <w:rPr>
          <w:rFonts w:ascii="Times New Roman" w:hAnsi="Times New Roman" w:cs="Times New Roman"/>
          <w:sz w:val="24"/>
          <w:szCs w:val="24"/>
          <w:lang w:val="id-ID"/>
        </w:rPr>
        <w:t xml:space="preserve"> </w:t>
      </w:r>
      <w:r w:rsidR="004867A7" w:rsidRPr="002B6C29">
        <w:rPr>
          <w:rFonts w:ascii="Times New Roman" w:hAnsi="Times New Roman" w:cs="Times New Roman"/>
          <w:i/>
          <w:sz w:val="24"/>
          <w:szCs w:val="24"/>
          <w:lang w:val="id-ID"/>
        </w:rPr>
        <w:t>financial management behavior</w:t>
      </w:r>
      <w:r w:rsidR="004867A7" w:rsidRPr="002B6C29">
        <w:rPr>
          <w:rFonts w:ascii="Times New Roman" w:hAnsi="Times New Roman" w:cs="Times New Roman"/>
          <w:sz w:val="24"/>
          <w:szCs w:val="24"/>
          <w:lang w:val="id-ID"/>
        </w:rPr>
        <w:t xml:space="preserve"> pada mahasiswa Akuntansi di UIN Ma</w:t>
      </w:r>
      <w:r w:rsidR="009E0C2D">
        <w:rPr>
          <w:rFonts w:ascii="Times New Roman" w:hAnsi="Times New Roman" w:cs="Times New Roman"/>
          <w:sz w:val="24"/>
          <w:szCs w:val="24"/>
          <w:lang w:val="id-ID"/>
        </w:rPr>
        <w:t>ulana Malik Ibrahim Malang, cara mengatur keuangan dalam membelanjakannya untuk kebutuhan, dan cara menghadapi pengaruh global terkait keuangan mereka.</w:t>
      </w:r>
    </w:p>
    <w:p w14:paraId="132EF90B" w14:textId="77777777" w:rsidR="00A40B4E" w:rsidRPr="00716719" w:rsidRDefault="00A40B4E" w:rsidP="00A40B4E">
      <w:pPr>
        <w:pStyle w:val="ListParagraph"/>
        <w:spacing w:after="0" w:line="240" w:lineRule="auto"/>
        <w:ind w:left="0" w:firstLine="851"/>
        <w:jc w:val="both"/>
        <w:rPr>
          <w:rFonts w:ascii="Times New Roman" w:hAnsi="Times New Roman" w:cs="Times New Roman"/>
          <w:sz w:val="24"/>
          <w:szCs w:val="24"/>
          <w:lang w:val="id-ID"/>
        </w:rPr>
      </w:pPr>
    </w:p>
    <w:p w14:paraId="14904D44" w14:textId="20C96827" w:rsidR="008E6256" w:rsidRPr="0086092E" w:rsidRDefault="002A7335" w:rsidP="00A40B4E">
      <w:pPr>
        <w:pStyle w:val="ListParagraph"/>
        <w:numPr>
          <w:ilvl w:val="0"/>
          <w:numId w:val="20"/>
        </w:numPr>
        <w:snapToGrid w:val="0"/>
        <w:spacing w:after="0" w:line="240" w:lineRule="auto"/>
        <w:ind w:left="357" w:hanging="357"/>
        <w:contextualSpacing w:val="0"/>
        <w:rPr>
          <w:rFonts w:asciiTheme="majorBidi" w:hAnsiTheme="majorBidi" w:cstheme="majorBidi"/>
          <w:b/>
          <w:color w:val="000000" w:themeColor="text1"/>
          <w:sz w:val="24"/>
          <w:szCs w:val="24"/>
          <w:lang w:val="id-ID"/>
        </w:rPr>
      </w:pPr>
      <w:r>
        <w:rPr>
          <w:rFonts w:asciiTheme="majorBidi" w:hAnsiTheme="majorBidi" w:cstheme="majorBidi"/>
          <w:b/>
          <w:color w:val="000000" w:themeColor="text1"/>
          <w:sz w:val="24"/>
          <w:szCs w:val="24"/>
          <w:lang w:val="id-ID"/>
        </w:rPr>
        <w:t>KAJIAN LITERATUR</w:t>
      </w:r>
    </w:p>
    <w:p w14:paraId="7EF0DE39" w14:textId="77777777" w:rsidR="008E6256" w:rsidRPr="00EF0DDE" w:rsidRDefault="00EF0DDE" w:rsidP="00A40B4E">
      <w:pPr>
        <w:pStyle w:val="ListParagraph"/>
        <w:numPr>
          <w:ilvl w:val="0"/>
          <w:numId w:val="15"/>
        </w:numPr>
        <w:spacing w:after="0" w:line="240" w:lineRule="auto"/>
        <w:ind w:left="426" w:hanging="426"/>
        <w:jc w:val="both"/>
        <w:rPr>
          <w:rFonts w:asciiTheme="majorBidi" w:hAnsiTheme="majorBidi" w:cstheme="majorBidi"/>
          <w:b/>
          <w:i/>
          <w:iCs/>
          <w:color w:val="000000" w:themeColor="text1"/>
          <w:sz w:val="24"/>
          <w:szCs w:val="24"/>
          <w:lang w:val="id-ID"/>
        </w:rPr>
      </w:pPr>
      <w:r>
        <w:rPr>
          <w:rFonts w:asciiTheme="majorBidi" w:hAnsiTheme="majorBidi" w:cstheme="majorBidi"/>
          <w:b/>
          <w:i/>
          <w:iCs/>
          <w:color w:val="000000" w:themeColor="text1"/>
          <w:sz w:val="24"/>
          <w:szCs w:val="24"/>
          <w:lang w:val="id-ID"/>
        </w:rPr>
        <w:t>Millenial Generation</w:t>
      </w:r>
    </w:p>
    <w:p w14:paraId="28FFA248" w14:textId="7264331B" w:rsidR="00716719" w:rsidRDefault="00506975" w:rsidP="00A40B4E">
      <w:pPr>
        <w:spacing w:after="0" w:line="240" w:lineRule="auto"/>
        <w:ind w:firstLine="720"/>
        <w:jc w:val="both"/>
        <w:rPr>
          <w:rFonts w:ascii="Times New Roman" w:hAnsi="Times New Roman" w:cs="Times New Roman"/>
          <w:color w:val="241F1F"/>
          <w:sz w:val="24"/>
          <w:lang w:val="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ADDIN EN.CITE &lt;EndNote&gt;&lt;Cite AuthorYear="1"&gt;&lt;Author&gt;Budiati&lt;/Author&gt;&lt;Year&gt;2018&lt;/Year&gt;&lt;RecNum&gt;12&lt;/RecNum&gt;&lt;DisplayText&gt;Budiati (2018)&lt;/DisplayText&gt;&lt;record&gt;&lt;rec-number&gt;12&lt;/rec-number&gt;&lt;foreign-keys&gt;&lt;key app="EN" db-id="5wx0e5vsbe2psder5swvfx9y5a5dfppx2fxt" timestamp="1601025755"&gt;12&lt;/key&gt;&lt;/foreign-keys&gt;&lt;ref-type name="Book"&gt;6&lt;/ref-type&gt;&lt;contributors&gt;&lt;authors&gt;&lt;author&gt;Budiati, I., Susianto, Y., Adi, W. P., Ayuni, S., Reagan, H. A., Larasaty, P., Setiyawati. N., Pratiwi. A. I., Saputra. V. G&lt;/author&gt;&lt;/authors&gt;&lt;/contributors&gt;&lt;titles&gt;&lt;title&gt;Profil Generasi Milenial Indonesia&lt;/title&gt;&lt;/titles&gt;&lt;dates&gt;&lt;year&gt;2018&lt;/year&gt;&lt;/dates&gt;&lt;pub-location&gt;Jakarta&lt;/pub-location&gt;&lt;publisher&gt;Kementerian Pemberdayaan Perempuan dan Perlindungan Anak&lt;/publisher&gt;&lt;urls&gt;&lt;/urls&gt;&lt;/record&gt;&lt;/Cite&gt;&lt;/EndNote&gt;</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Budiati (2018)</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sidR="009E0C2D">
        <w:rPr>
          <w:rFonts w:ascii="Times New Roman" w:hAnsi="Times New Roman" w:cs="Times New Roman"/>
          <w:sz w:val="24"/>
          <w:szCs w:val="24"/>
          <w:lang w:val="id-ID"/>
        </w:rPr>
        <w:t xml:space="preserve">menyampaikan bahwa </w:t>
      </w:r>
      <w:r w:rsidR="00A16837" w:rsidRPr="002B6C29">
        <w:rPr>
          <w:rFonts w:ascii="Times New Roman" w:hAnsi="Times New Roman" w:cs="Times New Roman"/>
          <w:sz w:val="24"/>
          <w:szCs w:val="24"/>
          <w:lang w:val="id-ID"/>
        </w:rPr>
        <w:t xml:space="preserve">pada tahun 2017 </w:t>
      </w:r>
      <w:r w:rsidR="00EF0DDE">
        <w:rPr>
          <w:rFonts w:ascii="Times New Roman" w:hAnsi="Times New Roman" w:cs="Times New Roman"/>
          <w:sz w:val="24"/>
          <w:szCs w:val="24"/>
          <w:lang w:val="id-ID"/>
        </w:rPr>
        <w:t>- 2018</w:t>
      </w:r>
      <w:r w:rsidR="00A16837" w:rsidRPr="002B6C29">
        <w:rPr>
          <w:rFonts w:ascii="Times New Roman" w:hAnsi="Times New Roman" w:cs="Times New Roman"/>
          <w:sz w:val="24"/>
          <w:szCs w:val="24"/>
          <w:lang w:val="id-ID"/>
        </w:rPr>
        <w:t>, generasi milenial dengan kisaran tahun lahir 1980-2000</w:t>
      </w:r>
      <w:r w:rsidR="009E0C2D">
        <w:rPr>
          <w:rFonts w:ascii="Times New Roman" w:hAnsi="Times New Roman" w:cs="Times New Roman"/>
          <w:sz w:val="24"/>
          <w:szCs w:val="24"/>
          <w:lang w:val="id-ID"/>
        </w:rPr>
        <w:t xml:space="preserve"> </w:t>
      </w:r>
      <w:r w:rsidR="009E0C2D" w:rsidRPr="009E0C2D">
        <w:rPr>
          <w:rFonts w:ascii="Times New Roman" w:hAnsi="Times New Roman" w:cs="Times New Roman"/>
          <w:sz w:val="24"/>
          <w:szCs w:val="24"/>
          <w:lang w:val="id-ID"/>
        </w:rPr>
        <w:t>mendominasi jumlah penduduk Indonesia</w:t>
      </w:r>
      <w:r w:rsidR="00A16837" w:rsidRPr="002B6C29">
        <w:rPr>
          <w:rFonts w:ascii="Times New Roman" w:hAnsi="Times New Roman" w:cs="Times New Roman"/>
          <w:sz w:val="24"/>
          <w:szCs w:val="24"/>
          <w:lang w:val="id-ID"/>
        </w:rPr>
        <w:t xml:space="preserve"> sebesar 33,75 persen dengan jumlah laki-laki dan perempuan yang hampir sama. </w:t>
      </w:r>
      <w:r>
        <w:rPr>
          <w:rFonts w:ascii="Times New Roman" w:hAnsi="Times New Roman" w:cs="Times New Roman"/>
          <w:sz w:val="24"/>
          <w:szCs w:val="24"/>
          <w:lang w:val="id-ID"/>
        </w:rPr>
        <w:fldChar w:fldCharType="begin"/>
      </w:r>
      <w:r w:rsidR="00B4351D">
        <w:rPr>
          <w:rFonts w:ascii="Times New Roman" w:hAnsi="Times New Roman" w:cs="Times New Roman"/>
          <w:sz w:val="24"/>
          <w:szCs w:val="24"/>
          <w:lang w:val="id-ID"/>
        </w:rPr>
        <w:instrText xml:space="preserve"> ADDIN EN.CITE &lt;EndNote&gt;&lt;Cite AuthorYear="1"&gt;&lt;Author&gt;Strauss&lt;/Author&gt;&lt;Year&gt;2000&lt;/Year&gt;&lt;RecNum&gt;25&lt;/RecNum&gt;&lt;DisplayText&gt;Strauss dan Howe (2000)&lt;/DisplayText&gt;&lt;record&gt;&lt;rec-number&gt;25&lt;/rec-number&gt;&lt;foreign-keys&gt;&lt;key app="EN" db-id="5wx0e5vsbe2psder5swvfx9y5a5dfppx2fxt" timestamp="1601042574"&gt;25&lt;/key&gt;&lt;/foreign-keys&gt;&lt;ref-type name="Book"&gt;6&lt;/ref-type&gt;&lt;contributors&gt;&lt;authors&gt;&lt;author&gt;Strauss, William&lt;/author&gt;&lt;author&gt;Howe, Neil&lt;/author&gt;&lt;/authors&gt;&lt;/contributors&gt;&lt;titles&gt;&lt;title&gt;Millennials Rising: The Next Great Generation&lt;/title&gt;&lt;/titles&gt;&lt;section&gt;370&lt;/section&gt;&lt;dates&gt;&lt;year&gt;2000&lt;/year&gt;&lt;/dates&gt;&lt;pub-location&gt;New York&lt;/pub-location&gt;&lt;publisher&gt;Vintage Original&lt;/publisher&gt;&lt;urls&gt;&lt;/urls&gt;&lt;/record&gt;&lt;/Cite&gt;&lt;/EndNote&gt;</w:instrText>
      </w:r>
      <w:r>
        <w:rPr>
          <w:rFonts w:ascii="Times New Roman" w:hAnsi="Times New Roman" w:cs="Times New Roman"/>
          <w:sz w:val="24"/>
          <w:szCs w:val="24"/>
          <w:lang w:val="id-ID"/>
        </w:rPr>
        <w:fldChar w:fldCharType="separate"/>
      </w:r>
      <w:r w:rsidR="00B4351D">
        <w:rPr>
          <w:rFonts w:ascii="Times New Roman" w:hAnsi="Times New Roman" w:cs="Times New Roman"/>
          <w:noProof/>
          <w:sz w:val="24"/>
          <w:szCs w:val="24"/>
          <w:lang w:val="id-ID"/>
        </w:rPr>
        <w:t>Strauss dan Howe (2000)</w:t>
      </w:r>
      <w:r>
        <w:rPr>
          <w:rFonts w:ascii="Times New Roman" w:hAnsi="Times New Roman" w:cs="Times New Roman"/>
          <w:sz w:val="24"/>
          <w:szCs w:val="24"/>
          <w:lang w:val="id-ID"/>
        </w:rPr>
        <w:fldChar w:fldCharType="end"/>
      </w:r>
      <w:r w:rsidR="00B4351D">
        <w:rPr>
          <w:rFonts w:ascii="Times New Roman" w:hAnsi="Times New Roman" w:cs="Times New Roman"/>
          <w:sz w:val="24"/>
          <w:szCs w:val="24"/>
        </w:rPr>
        <w:t xml:space="preserve"> </w:t>
      </w:r>
      <w:r w:rsidR="009E0C2D">
        <w:rPr>
          <w:rFonts w:ascii="Times New Roman" w:hAnsi="Times New Roman" w:cs="Times New Roman"/>
          <w:color w:val="241F1F"/>
          <w:sz w:val="24"/>
          <w:lang w:val="id-ID"/>
        </w:rPr>
        <w:t xml:space="preserve">memaparkan pengertian </w:t>
      </w:r>
      <w:r w:rsidR="00A16837" w:rsidRPr="002B6C29">
        <w:rPr>
          <w:rFonts w:ascii="Times New Roman" w:hAnsi="Times New Roman" w:cs="Times New Roman"/>
          <w:color w:val="241F1F"/>
          <w:sz w:val="24"/>
          <w:lang w:val="id-ID"/>
        </w:rPr>
        <w:t>istilah mi</w:t>
      </w:r>
      <w:r w:rsidR="009E480F">
        <w:rPr>
          <w:rFonts w:ascii="Times New Roman" w:hAnsi="Times New Roman" w:cs="Times New Roman"/>
          <w:color w:val="241F1F"/>
          <w:sz w:val="24"/>
          <w:lang w:val="id-ID"/>
        </w:rPr>
        <w:t xml:space="preserve">lenial </w:t>
      </w:r>
      <w:r w:rsidR="009E0C2D">
        <w:rPr>
          <w:rFonts w:ascii="Times New Roman" w:hAnsi="Times New Roman" w:cs="Times New Roman"/>
          <w:color w:val="241F1F"/>
          <w:sz w:val="24"/>
          <w:lang w:val="id-ID"/>
        </w:rPr>
        <w:t xml:space="preserve">sebagai </w:t>
      </w:r>
      <w:r w:rsidR="009E480F">
        <w:rPr>
          <w:rFonts w:ascii="Times New Roman" w:hAnsi="Times New Roman" w:cs="Times New Roman"/>
          <w:color w:val="241F1F"/>
          <w:sz w:val="24"/>
          <w:lang w:val="id-ID"/>
        </w:rPr>
        <w:t>seseorang (anak-anak)</w:t>
      </w:r>
      <w:r w:rsidR="00A16837" w:rsidRPr="002B6C29">
        <w:rPr>
          <w:rFonts w:ascii="Times New Roman" w:hAnsi="Times New Roman" w:cs="Times New Roman"/>
          <w:color w:val="241F1F"/>
          <w:sz w:val="24"/>
          <w:lang w:val="id-ID"/>
        </w:rPr>
        <w:t xml:space="preserve"> yang </w:t>
      </w:r>
      <w:r w:rsidR="009E0C2D">
        <w:rPr>
          <w:rFonts w:ascii="Times New Roman" w:hAnsi="Times New Roman" w:cs="Times New Roman"/>
          <w:color w:val="241F1F"/>
          <w:sz w:val="24"/>
          <w:lang w:val="id-ID"/>
        </w:rPr>
        <w:t>di</w:t>
      </w:r>
      <w:r w:rsidR="00A16837" w:rsidRPr="002B6C29">
        <w:rPr>
          <w:rFonts w:ascii="Times New Roman" w:hAnsi="Times New Roman" w:cs="Times New Roman"/>
          <w:color w:val="241F1F"/>
          <w:sz w:val="24"/>
          <w:lang w:val="id-ID"/>
        </w:rPr>
        <w:t>lahir</w:t>
      </w:r>
      <w:r w:rsidR="009E0C2D">
        <w:rPr>
          <w:rFonts w:ascii="Times New Roman" w:hAnsi="Times New Roman" w:cs="Times New Roman"/>
          <w:color w:val="241F1F"/>
          <w:sz w:val="24"/>
          <w:lang w:val="id-ID"/>
        </w:rPr>
        <w:t>kan</w:t>
      </w:r>
      <w:r w:rsidR="00A16837" w:rsidRPr="002B6C29">
        <w:rPr>
          <w:rFonts w:ascii="Times New Roman" w:hAnsi="Times New Roman" w:cs="Times New Roman"/>
          <w:color w:val="241F1F"/>
          <w:sz w:val="24"/>
          <w:lang w:val="id-ID"/>
        </w:rPr>
        <w:t xml:space="preserve"> pada tahun 1982</w:t>
      </w:r>
      <w:r w:rsidR="009E480F">
        <w:rPr>
          <w:rFonts w:ascii="Times New Roman" w:hAnsi="Times New Roman" w:cs="Times New Roman"/>
          <w:color w:val="241F1F"/>
          <w:sz w:val="24"/>
          <w:lang w:val="id-ID"/>
        </w:rPr>
        <w:t xml:space="preserve"> dan</w:t>
      </w:r>
      <w:r w:rsidR="00A16837" w:rsidRPr="002B6C29">
        <w:rPr>
          <w:rFonts w:ascii="Times New Roman" w:hAnsi="Times New Roman" w:cs="Times New Roman"/>
          <w:color w:val="241F1F"/>
          <w:sz w:val="24"/>
          <w:lang w:val="id-ID"/>
        </w:rPr>
        <w:t xml:space="preserve"> m</w:t>
      </w:r>
      <w:r w:rsidR="009E480F">
        <w:rPr>
          <w:rFonts w:ascii="Times New Roman" w:hAnsi="Times New Roman" w:cs="Times New Roman"/>
          <w:color w:val="241F1F"/>
          <w:sz w:val="24"/>
          <w:lang w:val="id-ID"/>
        </w:rPr>
        <w:t>em</w:t>
      </w:r>
      <w:r w:rsidR="00A16837" w:rsidRPr="002B6C29">
        <w:rPr>
          <w:rFonts w:ascii="Times New Roman" w:hAnsi="Times New Roman" w:cs="Times New Roman"/>
          <w:color w:val="241F1F"/>
          <w:sz w:val="24"/>
          <w:lang w:val="id-ID"/>
        </w:rPr>
        <w:t>asuk</w:t>
      </w:r>
      <w:r w:rsidR="009E480F">
        <w:rPr>
          <w:rFonts w:ascii="Times New Roman" w:hAnsi="Times New Roman" w:cs="Times New Roman"/>
          <w:color w:val="241F1F"/>
          <w:sz w:val="24"/>
          <w:lang w:val="id-ID"/>
        </w:rPr>
        <w:t>i waktu</w:t>
      </w:r>
      <w:r w:rsidR="00A16837" w:rsidRPr="002B6C29">
        <w:rPr>
          <w:rFonts w:ascii="Times New Roman" w:hAnsi="Times New Roman" w:cs="Times New Roman"/>
          <w:color w:val="241F1F"/>
          <w:sz w:val="24"/>
          <w:lang w:val="id-ID"/>
        </w:rPr>
        <w:t xml:space="preserve"> pra-sekolah. </w:t>
      </w:r>
      <w:r w:rsidR="009E480F">
        <w:rPr>
          <w:rFonts w:ascii="Times New Roman" w:hAnsi="Times New Roman" w:cs="Times New Roman"/>
          <w:color w:val="241F1F"/>
          <w:sz w:val="24"/>
          <w:lang w:val="id-ID"/>
        </w:rPr>
        <w:t>Pada s</w:t>
      </w:r>
      <w:r w:rsidR="00A16837" w:rsidRPr="002B6C29">
        <w:rPr>
          <w:rFonts w:ascii="Times New Roman" w:hAnsi="Times New Roman" w:cs="Times New Roman"/>
          <w:color w:val="241F1F"/>
          <w:sz w:val="24"/>
          <w:lang w:val="id-ID"/>
        </w:rPr>
        <w:t>aat itu media mulai menyebut</w:t>
      </w:r>
      <w:r w:rsidR="009E480F">
        <w:rPr>
          <w:rFonts w:ascii="Times New Roman" w:hAnsi="Times New Roman" w:cs="Times New Roman"/>
          <w:color w:val="241F1F"/>
          <w:sz w:val="24"/>
          <w:lang w:val="id-ID"/>
        </w:rPr>
        <w:t>kan bahwa kelompok yang baru lulus SMA di tahun 2000, maka disebut</w:t>
      </w:r>
      <w:r w:rsidR="00A16837" w:rsidRPr="002B6C29">
        <w:rPr>
          <w:rFonts w:ascii="Times New Roman" w:hAnsi="Times New Roman" w:cs="Times New Roman"/>
          <w:color w:val="241F1F"/>
          <w:sz w:val="24"/>
          <w:lang w:val="id-ID"/>
        </w:rPr>
        <w:t xml:space="preserve"> sebagai kelompok yang terhubung ke milenial baru</w:t>
      </w:r>
      <w:r w:rsidR="009E480F">
        <w:rPr>
          <w:rFonts w:ascii="Times New Roman" w:hAnsi="Times New Roman" w:cs="Times New Roman"/>
          <w:color w:val="241F1F"/>
          <w:sz w:val="24"/>
          <w:lang w:val="id-ID"/>
        </w:rPr>
        <w:t>.</w:t>
      </w:r>
      <w:r w:rsidR="00A16837" w:rsidRPr="002B6C29">
        <w:rPr>
          <w:rFonts w:ascii="Times New Roman" w:hAnsi="Times New Roman" w:cs="Times New Roman"/>
          <w:color w:val="241F1F"/>
          <w:sz w:val="24"/>
          <w:lang w:val="id-ID"/>
        </w:rPr>
        <w:t xml:space="preserve"> Sedangkan menurut </w:t>
      </w:r>
      <w:r w:rsidR="00B4351D">
        <w:rPr>
          <w:rFonts w:ascii="Times New Roman" w:hAnsi="Times New Roman" w:cs="Times New Roman"/>
          <w:color w:val="241F1F"/>
          <w:sz w:val="24"/>
          <w:lang w:val="id-ID"/>
        </w:rPr>
        <w:fldChar w:fldCharType="begin"/>
      </w:r>
      <w:r w:rsidR="00B4351D">
        <w:rPr>
          <w:rFonts w:ascii="Times New Roman" w:hAnsi="Times New Roman" w:cs="Times New Roman"/>
          <w:color w:val="241F1F"/>
          <w:sz w:val="24"/>
          <w:lang w:val="id-ID"/>
        </w:rPr>
        <w:instrText xml:space="preserve"> ADDIN EN.CITE &lt;EndNote&gt;&lt;Cite&gt;&lt;Author&gt;Carlson&lt;/Author&gt;&lt;Year&gt;2008&lt;/Year&gt;&lt;RecNum&gt;26&lt;/RecNum&gt;&lt;DisplayText&gt;(Carlson 2008)&lt;/DisplayText&gt;&lt;record&gt;&lt;rec-number&gt;26&lt;/rec-number&gt;&lt;foreign-keys&gt;&lt;key app="EN" db-id="5wx0e5vsbe2psder5swvfx9y5a5dfppx2fxt" timestamp="1601043363"&gt;26&lt;/key&gt;&lt;/foreign-keys&gt;&lt;ref-type name="Book"&gt;6&lt;/ref-type&gt;&lt;contributors&gt;&lt;authors&gt;&lt;author&gt;Carlson, Elwood&lt;/author&gt;&lt;/authors&gt;&lt;/contributors&gt;&lt;titles&gt;&lt;title&gt;The Lucky Few: Between the Greatest Generation and The Baby Boom&lt;/title&gt;&lt;/titles&gt;&lt;dates&gt;&lt;year&gt;2008&lt;/year&gt;&lt;/dates&gt;&lt;pub-location&gt;USA&lt;/pub-location&gt;&lt;publisher&gt;Springer&lt;/publisher&gt;&lt;urls&gt;&lt;/urls&gt;&lt;/record&gt;&lt;/Cite&gt;&lt;/EndNote&gt;</w:instrText>
      </w:r>
      <w:r w:rsidR="00B4351D">
        <w:rPr>
          <w:rFonts w:ascii="Times New Roman" w:hAnsi="Times New Roman" w:cs="Times New Roman"/>
          <w:color w:val="241F1F"/>
          <w:sz w:val="24"/>
          <w:lang w:val="id-ID"/>
        </w:rPr>
        <w:fldChar w:fldCharType="separate"/>
      </w:r>
      <w:r w:rsidR="00B4351D">
        <w:rPr>
          <w:rFonts w:ascii="Times New Roman" w:hAnsi="Times New Roman" w:cs="Times New Roman"/>
          <w:noProof/>
          <w:color w:val="241F1F"/>
          <w:sz w:val="24"/>
          <w:lang w:val="id-ID"/>
        </w:rPr>
        <w:t>(Carlson 2008)</w:t>
      </w:r>
      <w:r w:rsidR="00B4351D">
        <w:rPr>
          <w:rFonts w:ascii="Times New Roman" w:hAnsi="Times New Roman" w:cs="Times New Roman"/>
          <w:color w:val="241F1F"/>
          <w:sz w:val="24"/>
          <w:lang w:val="id-ID"/>
        </w:rPr>
        <w:fldChar w:fldCharType="end"/>
      </w:r>
      <w:r w:rsidR="00B4351D">
        <w:rPr>
          <w:rFonts w:ascii="Times New Roman" w:hAnsi="Times New Roman" w:cs="Times New Roman"/>
          <w:color w:val="241F1F"/>
          <w:sz w:val="24"/>
        </w:rPr>
        <w:t xml:space="preserve"> </w:t>
      </w:r>
      <w:r w:rsidR="009E480F">
        <w:rPr>
          <w:rFonts w:ascii="Times New Roman" w:hAnsi="Times New Roman" w:cs="Times New Roman"/>
          <w:color w:val="241F1F"/>
          <w:sz w:val="24"/>
          <w:lang w:val="id-ID"/>
        </w:rPr>
        <w:t>istilah</w:t>
      </w:r>
      <w:r w:rsidR="00A16837" w:rsidRPr="002B6C29">
        <w:rPr>
          <w:rFonts w:ascii="Times New Roman" w:hAnsi="Times New Roman" w:cs="Times New Roman"/>
          <w:color w:val="241F1F"/>
          <w:sz w:val="24"/>
          <w:lang w:val="id-ID"/>
        </w:rPr>
        <w:t xml:space="preserve"> g</w:t>
      </w:r>
      <w:r w:rsidR="009E480F">
        <w:rPr>
          <w:rFonts w:ascii="Times New Roman" w:hAnsi="Times New Roman" w:cs="Times New Roman"/>
          <w:color w:val="241F1F"/>
          <w:sz w:val="24"/>
          <w:lang w:val="id-ID"/>
        </w:rPr>
        <w:t>enerasi milenial merupakan kelompok</w:t>
      </w:r>
      <w:r w:rsidR="00A16837" w:rsidRPr="002B6C29">
        <w:rPr>
          <w:rFonts w:ascii="Times New Roman" w:hAnsi="Times New Roman" w:cs="Times New Roman"/>
          <w:color w:val="241F1F"/>
          <w:sz w:val="24"/>
          <w:lang w:val="id-ID"/>
        </w:rPr>
        <w:t xml:space="preserve"> yang lahir dalam rentang tahun 1983 sampai dengan 2001. Generasi milenial juga disebut sebagai generasi Y. Istiah ini mulai dikenal dan dipakai pada editorial koran besar Amerika Serikat pada Agustus 1993.</w:t>
      </w:r>
    </w:p>
    <w:p w14:paraId="090980E2" w14:textId="77777777" w:rsidR="00A40B4E" w:rsidRPr="00716719" w:rsidRDefault="00A40B4E" w:rsidP="00A40B4E">
      <w:pPr>
        <w:spacing w:after="0" w:line="240" w:lineRule="auto"/>
        <w:ind w:firstLine="720"/>
        <w:jc w:val="both"/>
        <w:rPr>
          <w:rFonts w:ascii="Times New Roman" w:hAnsi="Times New Roman" w:cs="Times New Roman"/>
          <w:color w:val="241F1F"/>
          <w:sz w:val="24"/>
          <w:lang w:val="id-ID"/>
        </w:rPr>
      </w:pPr>
    </w:p>
    <w:p w14:paraId="20C3E06A" w14:textId="77777777" w:rsidR="008E6256" w:rsidRPr="0086092E" w:rsidRDefault="00A16837" w:rsidP="00A40B4E">
      <w:pPr>
        <w:pStyle w:val="ListParagraph"/>
        <w:numPr>
          <w:ilvl w:val="0"/>
          <w:numId w:val="15"/>
        </w:numPr>
        <w:spacing w:after="0" w:line="240" w:lineRule="auto"/>
        <w:ind w:left="425" w:hanging="425"/>
        <w:jc w:val="both"/>
        <w:rPr>
          <w:rFonts w:asciiTheme="majorBidi" w:hAnsiTheme="majorBidi" w:cstheme="majorBidi"/>
          <w:b/>
          <w:i/>
          <w:color w:val="000000" w:themeColor="text1"/>
          <w:sz w:val="24"/>
          <w:szCs w:val="24"/>
          <w:lang w:val="id-ID"/>
        </w:rPr>
      </w:pPr>
      <w:r w:rsidRPr="0086092E">
        <w:rPr>
          <w:rFonts w:asciiTheme="majorBidi" w:hAnsiTheme="majorBidi" w:cstheme="majorBidi"/>
          <w:b/>
          <w:bCs/>
          <w:i/>
          <w:color w:val="000000" w:themeColor="text1"/>
          <w:sz w:val="24"/>
          <w:szCs w:val="24"/>
          <w:lang w:val="id-ID"/>
        </w:rPr>
        <w:t>Hedonic Treadmill Syndrome</w:t>
      </w:r>
    </w:p>
    <w:p w14:paraId="2BE8932C" w14:textId="4CA20B22" w:rsidR="0086092E" w:rsidRDefault="00B86D2D" w:rsidP="00A40B4E">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melihat pengertian </w:t>
      </w:r>
      <w:r>
        <w:rPr>
          <w:rFonts w:ascii="Times New Roman" w:hAnsi="Times New Roman" w:cs="Times New Roman"/>
          <w:i/>
          <w:iCs/>
          <w:sz w:val="24"/>
          <w:szCs w:val="24"/>
          <w:lang w:val="id-ID"/>
        </w:rPr>
        <w:t>hedonic treadmill syndrome</w:t>
      </w:r>
      <w:r>
        <w:rPr>
          <w:rFonts w:ascii="Times New Roman" w:hAnsi="Times New Roman" w:cs="Times New Roman"/>
          <w:sz w:val="24"/>
          <w:szCs w:val="24"/>
          <w:lang w:val="id-ID"/>
        </w:rPr>
        <w:t>, terlebih dahulu bisa mengartikan kata hedonis</w:t>
      </w:r>
      <w:r w:rsidR="00FB4294">
        <w:rPr>
          <w:rFonts w:ascii="Times New Roman" w:hAnsi="Times New Roman" w:cs="Times New Roman"/>
          <w:sz w:val="24"/>
          <w:szCs w:val="24"/>
        </w:rPr>
        <w:t>. H</w:t>
      </w:r>
      <w:r>
        <w:rPr>
          <w:rFonts w:ascii="Times New Roman" w:hAnsi="Times New Roman" w:cs="Times New Roman"/>
          <w:sz w:val="24"/>
          <w:szCs w:val="24"/>
          <w:lang w:val="id-ID"/>
        </w:rPr>
        <w:t xml:space="preserve">edonis atau hedonisme merupakan sifat seseorang yang menempatkan kesenangan dan kepuasan materi sebagai tujuan utama di dalam hidup. Sedangkan berdasarkan kamus psikologi keuangan, </w:t>
      </w:r>
      <w:r>
        <w:rPr>
          <w:rFonts w:ascii="Times New Roman" w:hAnsi="Times New Roman" w:cs="Times New Roman"/>
          <w:i/>
          <w:iCs/>
          <w:sz w:val="24"/>
          <w:szCs w:val="24"/>
          <w:lang w:val="id-ID"/>
        </w:rPr>
        <w:t>hedonic treadmill</w:t>
      </w:r>
      <w:r>
        <w:rPr>
          <w:rFonts w:ascii="Times New Roman" w:hAnsi="Times New Roman" w:cs="Times New Roman"/>
          <w:sz w:val="24"/>
          <w:szCs w:val="24"/>
          <w:lang w:val="id-ID"/>
        </w:rPr>
        <w:t xml:space="preserve"> disebabkan karena manusia yang hanya terus berjalan dan tidak pernah maju di atas sebuah </w:t>
      </w:r>
      <w:r w:rsidRPr="00B86D2D">
        <w:rPr>
          <w:rFonts w:ascii="Times New Roman" w:hAnsi="Times New Roman" w:cs="Times New Roman"/>
          <w:i/>
          <w:iCs/>
          <w:sz w:val="24"/>
          <w:szCs w:val="24"/>
          <w:lang w:val="id-ID"/>
        </w:rPr>
        <w:t>treadmill</w:t>
      </w:r>
      <w:r>
        <w:rPr>
          <w:rFonts w:ascii="Times New Roman" w:hAnsi="Times New Roman" w:cs="Times New Roman"/>
          <w:sz w:val="24"/>
          <w:szCs w:val="24"/>
          <w:lang w:val="id-ID"/>
        </w:rPr>
        <w:t>, yang artinya orang tersebut hanya jalan di tempat saja.</w:t>
      </w:r>
      <w:r w:rsidR="009E0C2D">
        <w:rPr>
          <w:rFonts w:ascii="Times New Roman" w:hAnsi="Times New Roman" w:cs="Times New Roman"/>
          <w:sz w:val="24"/>
          <w:szCs w:val="24"/>
          <w:lang w:val="id-ID"/>
        </w:rPr>
        <w:t xml:space="preserve"> Menurut</w:t>
      </w:r>
      <w:r w:rsidR="00330831">
        <w:rPr>
          <w:rFonts w:ascii="Times New Roman" w:hAnsi="Times New Roman" w:cs="Times New Roman"/>
          <w:sz w:val="24"/>
          <w:szCs w:val="24"/>
        </w:rPr>
        <w:t xml:space="preserve"> </w:t>
      </w:r>
      <w:r w:rsidR="00330831">
        <w:rPr>
          <w:rFonts w:ascii="Times New Roman" w:hAnsi="Times New Roman" w:cs="Times New Roman"/>
          <w:sz w:val="24"/>
          <w:szCs w:val="24"/>
        </w:rPr>
        <w:fldChar w:fldCharType="begin"/>
      </w:r>
      <w:r w:rsidR="00330831">
        <w:rPr>
          <w:rFonts w:ascii="Times New Roman" w:hAnsi="Times New Roman" w:cs="Times New Roman"/>
          <w:sz w:val="24"/>
          <w:szCs w:val="24"/>
        </w:rPr>
        <w:instrText xml:space="preserve"> ADDIN EN.CITE &lt;EndNote&gt;&lt;Cite AuthorYear="1"&gt;&lt;Author&gt;Suparto&lt;/Author&gt;&lt;Year&gt;2019&lt;/Year&gt;&lt;RecNum&gt;21&lt;/RecNum&gt;&lt;DisplayText&gt;Suparto (2019)&lt;/DisplayText&gt;&lt;record&gt;&lt;rec-number&gt;21&lt;/rec-number&gt;&lt;foreign-keys&gt;&lt;key app="EN" db-id="5wx0e5vsbe2psder5swvfx9y5a5dfppx2fxt" timestamp="1601037976"&gt;21&lt;/key&gt;&lt;/foreign-keys&gt;&lt;ref-type name="Web Page"&gt;12&lt;/ref-type&gt;&lt;contributors&gt;&lt;authors&gt;&lt;author&gt;Suparto, N&lt;/author&gt;&lt;/authors&gt;&lt;/contributors&gt;&lt;titles&gt;&lt;title&gt;Hedonic Treadmill&lt;/title&gt;&lt;/titles&gt;&lt;volume&gt;2019&lt;/volume&gt;&lt;number&gt;20 September&lt;/number&gt;&lt;dates&gt;&lt;year&gt;2019&lt;/year&gt;&lt;/dates&gt;&lt;urls&gt;&lt;related-urls&gt;&lt;url&gt;https://www.finansialku.com/hedonic-treadmill/ &lt;/url&gt;&lt;/related-urls&gt;&lt;/urls&gt;&lt;/record&gt;&lt;/Cite&gt;&lt;/EndNote&gt;</w:instrText>
      </w:r>
      <w:r w:rsidR="00330831">
        <w:rPr>
          <w:rFonts w:ascii="Times New Roman" w:hAnsi="Times New Roman" w:cs="Times New Roman"/>
          <w:sz w:val="24"/>
          <w:szCs w:val="24"/>
        </w:rPr>
        <w:fldChar w:fldCharType="separate"/>
      </w:r>
      <w:r w:rsidR="00330831">
        <w:rPr>
          <w:rFonts w:ascii="Times New Roman" w:hAnsi="Times New Roman" w:cs="Times New Roman"/>
          <w:noProof/>
          <w:sz w:val="24"/>
          <w:szCs w:val="24"/>
        </w:rPr>
        <w:t>Suparto (2019)</w:t>
      </w:r>
      <w:r w:rsidR="00330831">
        <w:rPr>
          <w:rFonts w:ascii="Times New Roman" w:hAnsi="Times New Roman" w:cs="Times New Roman"/>
          <w:sz w:val="24"/>
          <w:szCs w:val="24"/>
        </w:rPr>
        <w:fldChar w:fldCharType="end"/>
      </w:r>
      <w:r w:rsidR="009E0C2D">
        <w:rPr>
          <w:rFonts w:ascii="Times New Roman" w:hAnsi="Times New Roman" w:cs="Times New Roman"/>
          <w:sz w:val="24"/>
          <w:szCs w:val="24"/>
          <w:lang w:val="id-ID"/>
        </w:rPr>
        <w:t xml:space="preserve">, </w:t>
      </w:r>
      <w:r w:rsidR="00A16837" w:rsidRPr="002B6C29">
        <w:rPr>
          <w:rFonts w:ascii="Times New Roman" w:hAnsi="Times New Roman" w:cs="Times New Roman"/>
          <w:i/>
          <w:sz w:val="24"/>
          <w:szCs w:val="24"/>
          <w:lang w:val="id-ID"/>
        </w:rPr>
        <w:t xml:space="preserve">Hedonic Treadmill Syndrome </w:t>
      </w:r>
      <w:r w:rsidR="009E0C2D">
        <w:rPr>
          <w:rFonts w:ascii="Times New Roman" w:hAnsi="Times New Roman" w:cs="Times New Roman"/>
          <w:sz w:val="24"/>
          <w:szCs w:val="24"/>
          <w:lang w:val="id-ID"/>
        </w:rPr>
        <w:t>merupakan suatu keadaan yang dialami oleh seseorang diman</w:t>
      </w:r>
      <w:r>
        <w:rPr>
          <w:rFonts w:ascii="Times New Roman" w:hAnsi="Times New Roman" w:cs="Times New Roman"/>
          <w:sz w:val="24"/>
          <w:szCs w:val="24"/>
          <w:lang w:val="id-ID"/>
        </w:rPr>
        <w:t>a level dari kebahagiannya tidak pernah akan berubah, hanya ditempat, atau justru kembali ke asal</w:t>
      </w:r>
      <w:r w:rsidR="00FF2D86" w:rsidRPr="002B6C29">
        <w:rPr>
          <w:rFonts w:ascii="Times New Roman" w:hAnsi="Times New Roman" w:cs="Times New Roman"/>
          <w:sz w:val="24"/>
          <w:szCs w:val="24"/>
          <w:lang w:val="id-ID"/>
        </w:rPr>
        <w:t>.</w:t>
      </w:r>
      <w:r w:rsidR="009E0C2D">
        <w:rPr>
          <w:rFonts w:ascii="Times New Roman" w:hAnsi="Times New Roman" w:cs="Times New Roman"/>
          <w:sz w:val="24"/>
          <w:szCs w:val="24"/>
          <w:lang w:val="id-ID"/>
        </w:rPr>
        <w:t xml:space="preserve"> Hal tersebut berarti bahwa, seseorang tidak pernah berpindah tempat dalam berlari dan mengejar sesuatu, juga dalam hal merasakan kebahagiaan</w:t>
      </w:r>
      <w:r w:rsidR="00A16837" w:rsidRPr="002B6C29">
        <w:rPr>
          <w:rFonts w:ascii="Times New Roman" w:hAnsi="Times New Roman" w:cs="Times New Roman"/>
          <w:sz w:val="24"/>
          <w:szCs w:val="24"/>
          <w:lang w:val="id-ID"/>
        </w:rPr>
        <w:t xml:space="preserve">. </w:t>
      </w:r>
    </w:p>
    <w:p w14:paraId="7F91F78E" w14:textId="77777777" w:rsidR="00A40B4E" w:rsidRPr="00716719" w:rsidRDefault="00A40B4E" w:rsidP="00A40B4E">
      <w:pPr>
        <w:autoSpaceDE w:val="0"/>
        <w:autoSpaceDN w:val="0"/>
        <w:adjustRightInd w:val="0"/>
        <w:spacing w:after="0" w:line="240" w:lineRule="auto"/>
        <w:ind w:firstLine="720"/>
        <w:jc w:val="both"/>
        <w:rPr>
          <w:rFonts w:ascii="Times New Roman" w:hAnsi="Times New Roman" w:cs="Times New Roman"/>
          <w:sz w:val="24"/>
          <w:szCs w:val="24"/>
          <w:lang w:val="id-ID"/>
        </w:rPr>
      </w:pPr>
    </w:p>
    <w:p w14:paraId="1462D41B" w14:textId="77777777" w:rsidR="0021332B" w:rsidRPr="0086092E" w:rsidRDefault="0021332B" w:rsidP="00A40B4E">
      <w:pPr>
        <w:pStyle w:val="ListParagraph"/>
        <w:numPr>
          <w:ilvl w:val="0"/>
          <w:numId w:val="15"/>
        </w:numPr>
        <w:autoSpaceDE w:val="0"/>
        <w:autoSpaceDN w:val="0"/>
        <w:adjustRightInd w:val="0"/>
        <w:spacing w:after="0" w:line="240" w:lineRule="auto"/>
        <w:ind w:left="425" w:hanging="425"/>
        <w:contextualSpacing w:val="0"/>
        <w:jc w:val="both"/>
        <w:rPr>
          <w:rFonts w:asciiTheme="majorBidi" w:hAnsiTheme="majorBidi" w:cstheme="majorBidi"/>
          <w:b/>
          <w:i/>
          <w:color w:val="000000" w:themeColor="text1"/>
          <w:sz w:val="24"/>
          <w:szCs w:val="24"/>
          <w:lang w:val="id-ID"/>
        </w:rPr>
      </w:pPr>
      <w:r w:rsidRPr="0086092E">
        <w:rPr>
          <w:rFonts w:asciiTheme="majorBidi" w:hAnsiTheme="majorBidi" w:cstheme="majorBidi"/>
          <w:b/>
          <w:i/>
          <w:color w:val="000000" w:themeColor="text1"/>
          <w:sz w:val="24"/>
          <w:szCs w:val="24"/>
          <w:lang w:val="id-ID"/>
        </w:rPr>
        <w:t>Financial Management Behavior</w:t>
      </w:r>
    </w:p>
    <w:p w14:paraId="129D826F" w14:textId="4029E958" w:rsidR="0086092E" w:rsidRDefault="009E0C2D"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Berikut ini merupakan penjelasan dari pengertian</w:t>
      </w:r>
      <w:r w:rsidR="0021332B" w:rsidRPr="002B6C29">
        <w:rPr>
          <w:rFonts w:ascii="Times New Roman" w:hAnsi="Times New Roman" w:cs="Times New Roman"/>
          <w:sz w:val="24"/>
          <w:szCs w:val="24"/>
          <w:lang w:val="id-ID"/>
        </w:rPr>
        <w:t xml:space="preserve"> </w:t>
      </w:r>
      <w:r w:rsidR="0021332B" w:rsidRPr="002B6C29">
        <w:rPr>
          <w:rFonts w:ascii="Times New Roman" w:hAnsi="Times New Roman" w:cs="Times New Roman"/>
          <w:i/>
          <w:sz w:val="24"/>
          <w:szCs w:val="24"/>
          <w:lang w:val="id-ID"/>
        </w:rPr>
        <w:t>financial management behavior</w:t>
      </w:r>
      <w:r w:rsidR="0021332B" w:rsidRPr="002B6C29">
        <w:rPr>
          <w:rFonts w:ascii="Times New Roman" w:hAnsi="Times New Roman" w:cs="Times New Roman"/>
          <w:sz w:val="24"/>
          <w:szCs w:val="24"/>
          <w:lang w:val="id-ID"/>
        </w:rPr>
        <w:t xml:space="preserve"> atau perilaku pengelolaan keuangan</w:t>
      </w:r>
      <w:r>
        <w:rPr>
          <w:rFonts w:ascii="Times New Roman" w:hAnsi="Times New Roman" w:cs="Times New Roman"/>
          <w:sz w:val="24"/>
          <w:szCs w:val="24"/>
          <w:lang w:val="id-ID"/>
        </w:rPr>
        <w:t>, diantaranya yaitu:</w:t>
      </w:r>
      <w:r w:rsidR="0021332B" w:rsidRPr="002B6C29">
        <w:rPr>
          <w:rFonts w:ascii="Times New Roman" w:hAnsi="Times New Roman" w:cs="Times New Roman"/>
          <w:sz w:val="24"/>
          <w:szCs w:val="24"/>
          <w:lang w:val="id-ID"/>
        </w:rPr>
        <w:t xml:space="preserve"> </w:t>
      </w:r>
      <w:r w:rsidR="00330831">
        <w:rPr>
          <w:rFonts w:ascii="Times New Roman" w:hAnsi="Times New Roman" w:cs="Times New Roman"/>
          <w:sz w:val="24"/>
          <w:szCs w:val="24"/>
          <w:lang w:val="id-ID"/>
        </w:rPr>
        <w:fldChar w:fldCharType="begin"/>
      </w:r>
      <w:r w:rsidR="00330831">
        <w:rPr>
          <w:rFonts w:ascii="Times New Roman" w:hAnsi="Times New Roman" w:cs="Times New Roman"/>
          <w:sz w:val="24"/>
          <w:szCs w:val="24"/>
          <w:lang w:val="id-ID"/>
        </w:rPr>
        <w:instrText xml:space="preserve"> ADDIN EN.CITE &lt;EndNote&gt;&lt;Cite AuthorYear="1"&gt;&lt;Author&gt;Amanah&lt;/Author&gt;&lt;Year&gt;2016&lt;/Year&gt;&lt;RecNum&gt;5&lt;/RecNum&gt;&lt;DisplayText&gt;Amanah et al. (2016)&lt;/DisplayText&gt;&lt;record&gt;&lt;rec-number&gt;5&lt;/rec-number&gt;&lt;foreign-keys&gt;&lt;key app="EN" db-id="5wx0e5vsbe2psder5swvfx9y5a5dfppx2fxt" timestamp="1601021814"&gt;5&lt;/key&gt;&lt;/foreign-keys&gt;&lt;ref-type name="Journal Article"&gt;17&lt;/ref-type&gt;&lt;contributors&gt;&lt;authors&gt;&lt;author&gt;Amanah, Ersha&lt;/author&gt;&lt;author&gt;Rahadian, Dadan&lt;/author&gt;&lt;author&gt;Iradianty, Aldila &lt;/author&gt;&lt;/authors&gt;&lt;/contributors&gt;&lt;titles&gt;&lt;title&gt;Pengaruh Financial Knowledge, Financial Attitude dan External Locus Of Control Terhadap Personal Financial Management Behavior Pada Mahasiswa S1 Universitas Telkom&lt;/title&gt;&lt;secondary-title&gt;E-Proceeding of Management&lt;/secondary-title&gt;&lt;/titles&gt;&lt;periodical&gt;&lt;full-title&gt;E-Proceeding of Management&lt;/full-title&gt;&lt;/periodical&gt;&lt;pages&gt;1228-1235&lt;/pages&gt;&lt;volume&gt;3&lt;/volume&gt;&lt;number&gt;2&lt;/number&gt;&lt;dates&gt;&lt;year&gt;2016&lt;/year&gt;&lt;/dates&gt;&lt;isbn&gt;2355-9357&lt;/isbn&gt;&lt;urls&gt;&lt;/urls&gt;&lt;/record&gt;&lt;/Cite&gt;&lt;/EndNote&gt;</w:instrText>
      </w:r>
      <w:r w:rsidR="00330831">
        <w:rPr>
          <w:rFonts w:ascii="Times New Roman" w:hAnsi="Times New Roman" w:cs="Times New Roman"/>
          <w:sz w:val="24"/>
          <w:szCs w:val="24"/>
          <w:lang w:val="id-ID"/>
        </w:rPr>
        <w:fldChar w:fldCharType="separate"/>
      </w:r>
      <w:r w:rsidR="00330831">
        <w:rPr>
          <w:rFonts w:ascii="Times New Roman" w:hAnsi="Times New Roman" w:cs="Times New Roman"/>
          <w:noProof/>
          <w:sz w:val="24"/>
          <w:szCs w:val="24"/>
          <w:lang w:val="id-ID"/>
        </w:rPr>
        <w:t>Amanah et al. (2016)</w:t>
      </w:r>
      <w:r w:rsidR="00330831">
        <w:rPr>
          <w:rFonts w:ascii="Times New Roman" w:hAnsi="Times New Roman" w:cs="Times New Roman"/>
          <w:sz w:val="24"/>
          <w:szCs w:val="24"/>
          <w:lang w:val="id-ID"/>
        </w:rPr>
        <w:fldChar w:fldCharType="end"/>
      </w:r>
      <w:r w:rsidR="00AD3909">
        <w:rPr>
          <w:rFonts w:ascii="Times New Roman" w:hAnsi="Times New Roman" w:cs="Times New Roman"/>
          <w:sz w:val="24"/>
          <w:szCs w:val="24"/>
          <w:lang w:val="id-ID"/>
        </w:rPr>
        <w:t>,</w:t>
      </w:r>
      <w:r>
        <w:rPr>
          <w:rFonts w:ascii="Times New Roman" w:hAnsi="Times New Roman" w:cs="Times New Roman"/>
          <w:sz w:val="24"/>
          <w:szCs w:val="24"/>
          <w:lang w:val="id-ID"/>
        </w:rPr>
        <w:t xml:space="preserve"> menjelaskan</w:t>
      </w:r>
      <w:r w:rsidR="0021332B" w:rsidRPr="002B6C29">
        <w:rPr>
          <w:rFonts w:ascii="Times New Roman" w:hAnsi="Times New Roman" w:cs="Times New Roman"/>
          <w:sz w:val="24"/>
          <w:szCs w:val="24"/>
          <w:lang w:val="id-ID"/>
        </w:rPr>
        <w:t xml:space="preserve"> </w:t>
      </w:r>
      <w:r w:rsidR="0021332B" w:rsidRPr="002B6C29">
        <w:rPr>
          <w:rFonts w:ascii="Times New Roman" w:hAnsi="Times New Roman" w:cs="Times New Roman"/>
          <w:i/>
          <w:sz w:val="24"/>
          <w:szCs w:val="24"/>
          <w:lang w:val="id-ID"/>
        </w:rPr>
        <w:t>financial management behavior</w:t>
      </w:r>
      <w:r w:rsidR="00AC1031">
        <w:rPr>
          <w:rFonts w:ascii="Times New Roman" w:hAnsi="Times New Roman" w:cs="Times New Roman"/>
          <w:sz w:val="24"/>
          <w:szCs w:val="24"/>
          <w:lang w:val="id-ID"/>
        </w:rPr>
        <w:t xml:space="preserve"> </w:t>
      </w:r>
      <w:r>
        <w:rPr>
          <w:rFonts w:ascii="Times New Roman" w:hAnsi="Times New Roman" w:cs="Times New Roman"/>
          <w:sz w:val="24"/>
          <w:szCs w:val="24"/>
          <w:lang w:val="id-ID"/>
        </w:rPr>
        <w:t>yaitu ilmu yang mempelajari tentang perilaku individu dalam mengatur dan mengelola keuangan berdasarkan sudut pandang psikologi dan kebiasaan individu yang bersangkutan</w:t>
      </w:r>
      <w:r w:rsidR="0021332B"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sedangkan</w:t>
      </w:r>
      <w:r w:rsidR="00330831">
        <w:rPr>
          <w:rFonts w:ascii="Times New Roman" w:hAnsi="Times New Roman" w:cs="Times New Roman"/>
          <w:sz w:val="24"/>
          <w:szCs w:val="24"/>
        </w:rPr>
        <w:t xml:space="preserve"> </w:t>
      </w:r>
      <w:r w:rsidR="00330831">
        <w:rPr>
          <w:rFonts w:ascii="Times New Roman" w:hAnsi="Times New Roman" w:cs="Times New Roman"/>
          <w:sz w:val="24"/>
          <w:szCs w:val="24"/>
        </w:rPr>
        <w:fldChar w:fldCharType="begin"/>
      </w:r>
      <w:r w:rsidR="003A1EEF">
        <w:rPr>
          <w:rFonts w:ascii="Times New Roman" w:hAnsi="Times New Roman" w:cs="Times New Roman"/>
          <w:sz w:val="24"/>
          <w:szCs w:val="24"/>
        </w:rPr>
        <w:instrText xml:space="preserve"> ADDIN EN.CITE &lt;EndNote&gt;&lt;Cite AuthorYear="1"&gt;&lt;Author&gt;Al Kholilah&lt;/Author&gt;&lt;Year&gt;2013&lt;/Year&gt;&lt;RecNum&gt;8&lt;/RecNum&gt;&lt;DisplayText&gt;Kholilah dan Iramani (2013)&lt;/DisplayText&gt;&lt;record&gt;&lt;rec-number&gt;8&lt;/rec-number&gt;&lt;foreign-keys&gt;&lt;key app="EN" db-id="5wx0e5vsbe2psder5swvfx9y5a5dfppx2fxt" timestamp="1601022555"&gt;8&lt;/key&gt;&lt;/foreign-keys&gt;&lt;ref-type name="Journal Article"&gt;17&lt;/ref-type&gt;&lt;contributors&gt;&lt;authors&gt;&lt;author&gt;Naila Al Kholilah&lt;/author&gt;&lt;author&gt;Iramani, Rr&lt;/author&gt;&lt;/authors&gt;&lt;/contributors&gt;&lt;titles&gt;&lt;title&gt;Studi Financial Management Behavior Pada Masyarakat Surabaya&lt;/title&gt;&lt;secondary-title&gt;Journal of Business Banking&lt;/secondary-title&gt;&lt;/titles&gt;&lt;periodical&gt;&lt;full-title&gt;Journal of Business Banking&lt;/full-title&gt;&lt;/periodical&gt;&lt;pages&gt;69-80&lt;/pages&gt;&lt;volume&gt;3&lt;/volume&gt;&lt;number&gt;1&lt;/number&gt;&lt;dates&gt;&lt;year&gt;2013&lt;/year&gt;&lt;/dates&gt;&lt;isbn&gt;2303-3460&lt;/isbn&gt;&lt;urls&gt;&lt;/urls&gt;&lt;/record&gt;&lt;/Cite&gt;&lt;/EndNote&gt;</w:instrText>
      </w:r>
      <w:r w:rsidR="00330831">
        <w:rPr>
          <w:rFonts w:ascii="Times New Roman" w:hAnsi="Times New Roman" w:cs="Times New Roman"/>
          <w:sz w:val="24"/>
          <w:szCs w:val="24"/>
        </w:rPr>
        <w:fldChar w:fldCharType="separate"/>
      </w:r>
      <w:r w:rsidR="003A1EEF">
        <w:rPr>
          <w:rFonts w:ascii="Times New Roman" w:hAnsi="Times New Roman" w:cs="Times New Roman"/>
          <w:noProof/>
          <w:sz w:val="24"/>
          <w:szCs w:val="24"/>
        </w:rPr>
        <w:t>Kholilah dan Iramani (2013)</w:t>
      </w:r>
      <w:r w:rsidR="00330831">
        <w:rPr>
          <w:rFonts w:ascii="Times New Roman" w:hAnsi="Times New Roman" w:cs="Times New Roman"/>
          <w:sz w:val="24"/>
          <w:szCs w:val="24"/>
        </w:rPr>
        <w:fldChar w:fldCharType="end"/>
      </w:r>
      <w:r w:rsidR="0021332B" w:rsidRPr="002B6C29">
        <w:rPr>
          <w:rFonts w:ascii="Times New Roman" w:hAnsi="Times New Roman" w:cs="Times New Roman"/>
          <w:sz w:val="24"/>
          <w:szCs w:val="24"/>
          <w:lang w:val="id-ID"/>
        </w:rPr>
        <w:t>,</w:t>
      </w:r>
      <w:r>
        <w:rPr>
          <w:rFonts w:ascii="Times New Roman" w:hAnsi="Times New Roman" w:cs="Times New Roman"/>
          <w:sz w:val="24"/>
          <w:szCs w:val="24"/>
          <w:lang w:val="id-ID"/>
        </w:rPr>
        <w:t xml:space="preserve"> menyebutkan bahwa</w:t>
      </w:r>
      <w:r w:rsidR="0021332B" w:rsidRPr="002B6C29">
        <w:rPr>
          <w:rFonts w:ascii="Times New Roman" w:hAnsi="Times New Roman" w:cs="Times New Roman"/>
          <w:sz w:val="24"/>
          <w:szCs w:val="24"/>
          <w:lang w:val="id-ID"/>
        </w:rPr>
        <w:t xml:space="preserve"> </w:t>
      </w:r>
      <w:r w:rsidR="0021332B" w:rsidRPr="002B6C29">
        <w:rPr>
          <w:rFonts w:ascii="Times New Roman" w:hAnsi="Times New Roman" w:cs="Times New Roman"/>
          <w:i/>
          <w:sz w:val="24"/>
          <w:szCs w:val="24"/>
          <w:lang w:val="id-ID"/>
        </w:rPr>
        <w:t>financial management behavior</w:t>
      </w:r>
      <w:r w:rsidR="0021332B"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merupakan kemampuan yang dimiliki oleh seseorang di dalam </w:t>
      </w:r>
      <w:r w:rsidR="007D7EA0">
        <w:rPr>
          <w:rFonts w:ascii="Times New Roman" w:hAnsi="Times New Roman" w:cs="Times New Roman"/>
          <w:sz w:val="24"/>
          <w:szCs w:val="24"/>
          <w:lang w:val="id-ID"/>
        </w:rPr>
        <w:t>membuat perencanaan, penganggaran, pengelolaan, dan pengendalian terhadap dana keuangan sehari-hari</w:t>
      </w:r>
      <w:r w:rsidR="0021332B" w:rsidRPr="002B6C29">
        <w:rPr>
          <w:rFonts w:ascii="Times New Roman" w:hAnsi="Times New Roman" w:cs="Times New Roman"/>
          <w:sz w:val="24"/>
          <w:szCs w:val="24"/>
          <w:lang w:val="id-ID"/>
        </w:rPr>
        <w:t xml:space="preserve">. </w:t>
      </w:r>
      <w:r w:rsidR="00330831">
        <w:rPr>
          <w:rFonts w:ascii="Times New Roman" w:hAnsi="Times New Roman" w:cs="Times New Roman"/>
          <w:sz w:val="24"/>
          <w:szCs w:val="24"/>
          <w:lang w:val="id-ID"/>
        </w:rPr>
        <w:fldChar w:fldCharType="begin"/>
      </w:r>
      <w:r w:rsidR="00330831">
        <w:rPr>
          <w:rFonts w:ascii="Times New Roman" w:hAnsi="Times New Roman" w:cs="Times New Roman"/>
          <w:sz w:val="24"/>
          <w:szCs w:val="24"/>
          <w:lang w:val="id-ID"/>
        </w:rPr>
        <w:instrText xml:space="preserve"> ADDIN EN.CITE &lt;EndNote&gt;&lt;Cite AuthorYear="1"&gt;&lt;Author&gt;Nababan&lt;/Author&gt;&lt;Year&gt;2013&lt;/Year&gt;&lt;RecNum&gt;10&lt;/RecNum&gt;&lt;DisplayText&gt;Nababan dan Sadalia (2013)&lt;/DisplayText&gt;&lt;record&gt;&lt;rec-number&gt;10&lt;/rec-number&gt;&lt;foreign-keys&gt;&lt;key app="EN" db-id="5wx0e5vsbe2psder5swvfx9y5a5dfppx2fxt" timestamp="1601024104"&gt;10&lt;/key&gt;&lt;/foreign-keys&gt;&lt;ref-type name="Journal Article"&gt;17&lt;/ref-type&gt;&lt;contributors&gt;&lt;authors&gt;&lt;author&gt;Nababan, Darman&lt;/author&gt;&lt;author&gt;Sadalia, Isfenti&lt;/author&gt;&lt;/authors&gt;&lt;/contributors&gt;&lt;titles&gt;&lt;title&gt;Analisis Personal Financial Literacy dan Financial Behavior Mahasiswa Strata I Fakultas Ekonomi Universitas Sumatera Utara&lt;/title&gt;&lt;secondary-title&gt;Media Informasi Manajemen&lt;/secondary-title&gt;&lt;/titles&gt;&lt;periodical&gt;&lt;full-title&gt;Media Informasi Manajemen&lt;/full-title&gt;&lt;/periodical&gt;&lt;pages&gt;1-16&lt;/pages&gt;&lt;volume&gt;01&lt;/volume&gt;&lt;number&gt;1&lt;/number&gt;&lt;dates&gt;&lt;year&gt;2013&lt;/year&gt;&lt;/dates&gt;&lt;urls&gt;&lt;/urls&gt;&lt;/record&gt;&lt;/Cite&gt;&lt;/EndNote&gt;</w:instrText>
      </w:r>
      <w:r w:rsidR="00330831">
        <w:rPr>
          <w:rFonts w:ascii="Times New Roman" w:hAnsi="Times New Roman" w:cs="Times New Roman"/>
          <w:sz w:val="24"/>
          <w:szCs w:val="24"/>
          <w:lang w:val="id-ID"/>
        </w:rPr>
        <w:fldChar w:fldCharType="separate"/>
      </w:r>
      <w:r w:rsidR="00330831">
        <w:rPr>
          <w:rFonts w:ascii="Times New Roman" w:hAnsi="Times New Roman" w:cs="Times New Roman"/>
          <w:noProof/>
          <w:sz w:val="24"/>
          <w:szCs w:val="24"/>
          <w:lang w:val="id-ID"/>
        </w:rPr>
        <w:t>Nababan dan Sadalia (2013)</w:t>
      </w:r>
      <w:r w:rsidR="00330831">
        <w:rPr>
          <w:rFonts w:ascii="Times New Roman" w:hAnsi="Times New Roman" w:cs="Times New Roman"/>
          <w:sz w:val="24"/>
          <w:szCs w:val="24"/>
          <w:lang w:val="id-ID"/>
        </w:rPr>
        <w:fldChar w:fldCharType="end"/>
      </w:r>
      <w:r w:rsidR="00330831">
        <w:rPr>
          <w:rFonts w:ascii="Times New Roman" w:hAnsi="Times New Roman" w:cs="Times New Roman"/>
          <w:sz w:val="24"/>
          <w:szCs w:val="24"/>
        </w:rPr>
        <w:t xml:space="preserve"> </w:t>
      </w:r>
      <w:r w:rsidR="007D7EA0">
        <w:rPr>
          <w:rFonts w:ascii="Times New Roman" w:hAnsi="Times New Roman" w:cs="Times New Roman"/>
          <w:sz w:val="24"/>
          <w:szCs w:val="24"/>
          <w:lang w:val="id-ID"/>
        </w:rPr>
        <w:t xml:space="preserve">menjelaskan bahwa </w:t>
      </w:r>
      <w:r w:rsidR="00330831">
        <w:rPr>
          <w:rFonts w:ascii="Times New Roman" w:hAnsi="Times New Roman" w:cs="Times New Roman"/>
          <w:i/>
          <w:sz w:val="24"/>
          <w:szCs w:val="24"/>
        </w:rPr>
        <w:t>f</w:t>
      </w:r>
      <w:r w:rsidR="0021332B" w:rsidRPr="002B6C29">
        <w:rPr>
          <w:rFonts w:ascii="Times New Roman" w:hAnsi="Times New Roman" w:cs="Times New Roman"/>
          <w:i/>
          <w:sz w:val="24"/>
          <w:szCs w:val="24"/>
          <w:lang w:val="id-ID"/>
        </w:rPr>
        <w:t>inancial management</w:t>
      </w:r>
      <w:r w:rsidR="001A4ED5">
        <w:rPr>
          <w:rFonts w:ascii="Times New Roman" w:hAnsi="Times New Roman" w:cs="Times New Roman"/>
          <w:i/>
          <w:sz w:val="24"/>
          <w:szCs w:val="24"/>
          <w:lang w:val="id-ID"/>
        </w:rPr>
        <w:t xml:space="preserve"> behavior</w:t>
      </w:r>
      <w:r w:rsidR="0021332B" w:rsidRPr="002B6C29">
        <w:rPr>
          <w:rFonts w:ascii="Times New Roman" w:hAnsi="Times New Roman" w:cs="Times New Roman"/>
          <w:sz w:val="24"/>
          <w:szCs w:val="24"/>
          <w:lang w:val="id-ID"/>
        </w:rPr>
        <w:t xml:space="preserve"> </w:t>
      </w:r>
      <w:r w:rsidR="007D7EA0">
        <w:rPr>
          <w:rFonts w:ascii="Times New Roman" w:hAnsi="Times New Roman" w:cs="Times New Roman"/>
          <w:sz w:val="24"/>
          <w:szCs w:val="24"/>
          <w:lang w:val="id-ID"/>
        </w:rPr>
        <w:t xml:space="preserve">memiliki kaitan terhadap cara </w:t>
      </w:r>
      <w:r w:rsidR="00B86D2D">
        <w:rPr>
          <w:rFonts w:ascii="Times New Roman" w:hAnsi="Times New Roman" w:cs="Times New Roman"/>
          <w:sz w:val="24"/>
          <w:szCs w:val="24"/>
          <w:lang w:val="id-ID"/>
        </w:rPr>
        <w:t>yang dilakukan oleh seseorang terkait bagaimna pengelolaan keuangan mereka</w:t>
      </w:r>
      <w:r w:rsidR="00330831">
        <w:rPr>
          <w:rFonts w:ascii="Times New Roman" w:hAnsi="Times New Roman" w:cs="Times New Roman"/>
          <w:sz w:val="24"/>
          <w:szCs w:val="24"/>
        </w:rPr>
        <w:t xml:space="preserve">. </w:t>
      </w:r>
      <w:r w:rsidR="00B86D2D">
        <w:rPr>
          <w:rFonts w:ascii="Times New Roman" w:hAnsi="Times New Roman" w:cs="Times New Roman"/>
          <w:sz w:val="24"/>
          <w:szCs w:val="24"/>
          <w:lang w:val="id-ID"/>
        </w:rPr>
        <w:t>Kesimpulannya adalah</w:t>
      </w:r>
      <w:r w:rsidR="0021332B" w:rsidRPr="002B6C29">
        <w:rPr>
          <w:rFonts w:ascii="Times New Roman" w:hAnsi="Times New Roman" w:cs="Times New Roman"/>
          <w:sz w:val="24"/>
          <w:szCs w:val="24"/>
          <w:lang w:val="id-ID"/>
        </w:rPr>
        <w:t xml:space="preserve"> </w:t>
      </w:r>
      <w:r w:rsidR="0021332B" w:rsidRPr="002B6C29">
        <w:rPr>
          <w:rFonts w:ascii="Times New Roman" w:hAnsi="Times New Roman" w:cs="Times New Roman"/>
          <w:i/>
          <w:sz w:val="24"/>
          <w:szCs w:val="24"/>
          <w:lang w:val="id-ID"/>
        </w:rPr>
        <w:t>financial management behavior</w:t>
      </w:r>
      <w:r w:rsidR="0021332B" w:rsidRPr="002B6C29">
        <w:rPr>
          <w:rFonts w:ascii="Times New Roman" w:hAnsi="Times New Roman" w:cs="Times New Roman"/>
          <w:sz w:val="24"/>
          <w:szCs w:val="24"/>
          <w:lang w:val="id-ID"/>
        </w:rPr>
        <w:t xml:space="preserve"> </w:t>
      </w:r>
      <w:r w:rsidR="00B86D2D">
        <w:rPr>
          <w:rFonts w:ascii="Times New Roman" w:hAnsi="Times New Roman" w:cs="Times New Roman"/>
          <w:sz w:val="24"/>
          <w:szCs w:val="24"/>
          <w:lang w:val="id-ID"/>
        </w:rPr>
        <w:t>merupakan kemampuan atau perilaku seseorang terkait pengelolaan keuangan yang dimiliki</w:t>
      </w:r>
      <w:r w:rsidR="0021332B" w:rsidRPr="002B6C29">
        <w:rPr>
          <w:rFonts w:ascii="Times New Roman" w:hAnsi="Times New Roman" w:cs="Times New Roman"/>
          <w:sz w:val="24"/>
          <w:szCs w:val="24"/>
          <w:lang w:val="id-ID"/>
        </w:rPr>
        <w:t>.</w:t>
      </w:r>
    </w:p>
    <w:p w14:paraId="1B757BBB" w14:textId="77777777" w:rsidR="00D6146D" w:rsidRDefault="00FF2D86" w:rsidP="00A40B4E">
      <w:pPr>
        <w:pStyle w:val="ListParagraph"/>
        <w:numPr>
          <w:ilvl w:val="0"/>
          <w:numId w:val="15"/>
        </w:numPr>
        <w:spacing w:after="0" w:line="240" w:lineRule="auto"/>
        <w:ind w:left="425" w:hanging="425"/>
        <w:jc w:val="both"/>
        <w:rPr>
          <w:rFonts w:asciiTheme="majorBidi" w:hAnsiTheme="majorBidi" w:cstheme="majorBidi"/>
          <w:b/>
          <w:i/>
          <w:color w:val="000000" w:themeColor="text1"/>
          <w:sz w:val="24"/>
          <w:szCs w:val="24"/>
          <w:lang w:val="id-ID"/>
        </w:rPr>
      </w:pPr>
      <w:r w:rsidRPr="002B6C29">
        <w:rPr>
          <w:rFonts w:asciiTheme="majorBidi" w:hAnsiTheme="majorBidi" w:cstheme="majorBidi"/>
          <w:b/>
          <w:i/>
          <w:color w:val="000000" w:themeColor="text1"/>
          <w:sz w:val="24"/>
          <w:szCs w:val="24"/>
          <w:lang w:val="id-ID"/>
        </w:rPr>
        <w:lastRenderedPageBreak/>
        <w:t xml:space="preserve">Financial </w:t>
      </w:r>
      <w:proofErr w:type="spellStart"/>
      <w:r w:rsidRPr="002B6C29">
        <w:rPr>
          <w:rFonts w:asciiTheme="majorBidi" w:hAnsiTheme="majorBidi" w:cstheme="majorBidi"/>
          <w:b/>
          <w:i/>
          <w:color w:val="000000" w:themeColor="text1"/>
          <w:sz w:val="24"/>
          <w:szCs w:val="24"/>
          <w:lang w:val="id-ID"/>
        </w:rPr>
        <w:t>Attitude</w:t>
      </w:r>
      <w:proofErr w:type="spellEnd"/>
    </w:p>
    <w:p w14:paraId="4ADF7F22" w14:textId="274E9F66" w:rsidR="00716719" w:rsidRDefault="00D6146D" w:rsidP="00A40B4E">
      <w:pPr>
        <w:pStyle w:val="ListParagraph"/>
        <w:spacing w:after="0" w:line="240" w:lineRule="auto"/>
        <w:ind w:left="0" w:firstLine="709"/>
        <w:jc w:val="both"/>
        <w:rPr>
          <w:rFonts w:ascii="Times New Roman" w:hAnsi="Times New Roman" w:cs="Times New Roman"/>
          <w:sz w:val="24"/>
          <w:szCs w:val="24"/>
          <w:lang w:val="id-ID"/>
        </w:rPr>
      </w:pPr>
      <w:r w:rsidRPr="00D6146D">
        <w:rPr>
          <w:rFonts w:ascii="Times New Roman" w:hAnsi="Times New Roman" w:cs="Times New Roman"/>
          <w:iCs/>
          <w:sz w:val="24"/>
          <w:szCs w:val="24"/>
          <w:lang w:val="id-ID"/>
        </w:rPr>
        <w:t xml:space="preserve">Pengertian etika keuangan </w:t>
      </w:r>
      <w:r w:rsidRPr="00D6146D">
        <w:rPr>
          <w:rFonts w:ascii="Times New Roman" w:hAnsi="Times New Roman" w:cs="Times New Roman"/>
          <w:sz w:val="24"/>
          <w:szCs w:val="24"/>
          <w:lang w:val="id-ID"/>
        </w:rPr>
        <w:t xml:space="preserve">menurut </w:t>
      </w:r>
      <w:r w:rsidR="003A1EEF">
        <w:rPr>
          <w:rFonts w:ascii="Times New Roman" w:hAnsi="Times New Roman" w:cs="Times New Roman"/>
          <w:sz w:val="24"/>
          <w:szCs w:val="24"/>
          <w:lang w:val="id-ID"/>
        </w:rPr>
        <w:fldChar w:fldCharType="begin"/>
      </w:r>
      <w:r w:rsidR="003A1EEF">
        <w:rPr>
          <w:rFonts w:ascii="Times New Roman" w:hAnsi="Times New Roman" w:cs="Times New Roman"/>
          <w:sz w:val="24"/>
          <w:szCs w:val="24"/>
          <w:lang w:val="id-ID"/>
        </w:rPr>
        <w:instrText xml:space="preserve"> ADDIN EN.CITE &lt;EndNote&gt;&lt;Cite AuthorYear="1"&gt;&lt;Author&gt;Humaira&lt;/Author&gt;&lt;Year&gt;2018&lt;/Year&gt;&lt;RecNum&gt;31&lt;/RecNum&gt;&lt;DisplayText&gt;Humaira dan Sagor (2018)&lt;/DisplayText&gt;&lt;record&gt;&lt;rec-number&gt;31&lt;/rec-number&gt;&lt;foreign-keys&gt;&lt;key app="EN" db-id="5wx0e5vsbe2psder5swvfx9y5a5dfppx2fxt" timestamp="1601049970"&gt;31&lt;/key&gt;&lt;/foreign-keys&gt;&lt;ref-type name="Journal Article"&gt;17&lt;/ref-type&gt;&lt;contributors&gt;&lt;authors&gt;&lt;author&gt;Humaira, Iklima&lt;/author&gt;&lt;author&gt;Sagor, Endra Murti&lt;/author&gt;&lt;/authors&gt;&lt;/contributors&gt;&lt;titles&gt;&lt;title&gt;Pengaruh Pengetahuan Keuangan, Sikap Keuangan dan Kepribadian terhadao Perilaku Manajemen Keuangan pada Pelaku UMKM Sentra Kerajinan Batik Kabupaten Bantul&lt;/title&gt;&lt;secondary-title&gt;Jurnal Nomina&lt;/secondary-title&gt;&lt;/titles&gt;&lt;periodical&gt;&lt;full-title&gt;Jurnal Nomina&lt;/full-title&gt;&lt;/periodical&gt;&lt;pages&gt;96-110&lt;/pages&gt;&lt;volume&gt;7&lt;/volume&gt;&lt;number&gt;1&lt;/number&gt;&lt;dates&gt;&lt;year&gt;2018&lt;/year&gt;&lt;/dates&gt;&lt;urls&gt;&lt;/urls&gt;&lt;/record&gt;&lt;/Cite&gt;&lt;/EndNote&gt;</w:instrText>
      </w:r>
      <w:r w:rsidR="003A1EEF">
        <w:rPr>
          <w:rFonts w:ascii="Times New Roman" w:hAnsi="Times New Roman" w:cs="Times New Roman"/>
          <w:sz w:val="24"/>
          <w:szCs w:val="24"/>
          <w:lang w:val="id-ID"/>
        </w:rPr>
        <w:fldChar w:fldCharType="separate"/>
      </w:r>
      <w:r w:rsidR="003A1EEF">
        <w:rPr>
          <w:rFonts w:ascii="Times New Roman" w:hAnsi="Times New Roman" w:cs="Times New Roman"/>
          <w:noProof/>
          <w:sz w:val="24"/>
          <w:szCs w:val="24"/>
          <w:lang w:val="id-ID"/>
        </w:rPr>
        <w:t>Humaira dan Sagor (2018)</w:t>
      </w:r>
      <w:r w:rsidR="003A1EEF">
        <w:rPr>
          <w:rFonts w:ascii="Times New Roman" w:hAnsi="Times New Roman" w:cs="Times New Roman"/>
          <w:sz w:val="24"/>
          <w:szCs w:val="24"/>
          <w:lang w:val="id-ID"/>
        </w:rPr>
        <w:fldChar w:fldCharType="end"/>
      </w:r>
      <w:r w:rsidR="003A1EEF">
        <w:rPr>
          <w:rFonts w:ascii="Times New Roman" w:hAnsi="Times New Roman" w:cs="Times New Roman"/>
          <w:sz w:val="24"/>
          <w:szCs w:val="24"/>
        </w:rPr>
        <w:t xml:space="preserve"> </w:t>
      </w:r>
      <w:r w:rsidRPr="00D6146D">
        <w:rPr>
          <w:rFonts w:ascii="Times New Roman" w:hAnsi="Times New Roman" w:cs="Times New Roman"/>
          <w:sz w:val="24"/>
          <w:szCs w:val="24"/>
          <w:lang w:val="id-ID"/>
        </w:rPr>
        <w:t xml:space="preserve">yaitu sikap yang melekat dalam diri seseorang terkait dengan keuangan personalnya berdasarkan apa yang ada dipikiran atau pendapatnya, selain itu </w:t>
      </w:r>
      <w:r w:rsidR="003A1EEF">
        <w:rPr>
          <w:rFonts w:ascii="Times New Roman" w:hAnsi="Times New Roman" w:cs="Times New Roman"/>
          <w:sz w:val="24"/>
          <w:szCs w:val="24"/>
          <w:lang w:val="id-ID"/>
        </w:rPr>
        <w:fldChar w:fldCharType="begin"/>
      </w:r>
      <w:r w:rsidR="003A1EEF">
        <w:rPr>
          <w:rFonts w:ascii="Times New Roman" w:hAnsi="Times New Roman" w:cs="Times New Roman"/>
          <w:sz w:val="24"/>
          <w:szCs w:val="24"/>
          <w:lang w:val="id-ID"/>
        </w:rPr>
        <w:instrText xml:space="preserve"> ADDIN EN.CITE &lt;EndNote&gt;&lt;Cite AuthorYear="1"&gt;&lt;Author&gt;Marsh&lt;/Author&gt;&lt;Year&gt;2006&lt;/Year&gt;&lt;RecNum&gt;29&lt;/RecNum&gt;&lt;DisplayText&gt;Marsh (2006)&lt;/DisplayText&gt;&lt;record&gt;&lt;rec-number&gt;29&lt;/rec-number&gt;&lt;foreign-keys&gt;&lt;key app="EN" db-id="5wx0e5vsbe2psder5swvfx9y5a5dfppx2fxt" timestamp="1601049469"&gt;29&lt;/key&gt;&lt;/foreign-keys&gt;&lt;ref-type name="Journal Article"&gt;17&lt;/ref-type&gt;&lt;contributors&gt;&lt;authors&gt;&lt;author&gt;Marsh, Brent&lt;/author&gt;&lt;/authors&gt;&lt;/contributors&gt;&lt;titles&gt;&lt;title&gt;Examining The Personal Financial Attitudes Behavior and Knowledge Levels of First-Year and Senior Students at Baptist Universities in teh State of Texas.&lt;/title&gt;&lt;secondary-title&gt;Bowling Green State University&lt;/secondary-title&gt;&lt;/titles&gt;&lt;periodical&gt;&lt;full-title&gt;Bowling Green State University&lt;/full-title&gt;&lt;/periodical&gt;&lt;dates&gt;&lt;year&gt;2006&lt;/year&gt;&lt;/dates&gt;&lt;urls&gt;&lt;/urls&gt;&lt;/record&gt;&lt;/Cite&gt;&lt;/EndNote&gt;</w:instrText>
      </w:r>
      <w:r w:rsidR="003A1EEF">
        <w:rPr>
          <w:rFonts w:ascii="Times New Roman" w:hAnsi="Times New Roman" w:cs="Times New Roman"/>
          <w:sz w:val="24"/>
          <w:szCs w:val="24"/>
          <w:lang w:val="id-ID"/>
        </w:rPr>
        <w:fldChar w:fldCharType="separate"/>
      </w:r>
      <w:r w:rsidR="003A1EEF">
        <w:rPr>
          <w:rFonts w:ascii="Times New Roman" w:hAnsi="Times New Roman" w:cs="Times New Roman"/>
          <w:noProof/>
          <w:sz w:val="24"/>
          <w:szCs w:val="24"/>
          <w:lang w:val="id-ID"/>
        </w:rPr>
        <w:t>Marsh (2006)</w:t>
      </w:r>
      <w:r w:rsidR="003A1EEF">
        <w:rPr>
          <w:rFonts w:ascii="Times New Roman" w:hAnsi="Times New Roman" w:cs="Times New Roman"/>
          <w:sz w:val="24"/>
          <w:szCs w:val="24"/>
          <w:lang w:val="id-ID"/>
        </w:rPr>
        <w:fldChar w:fldCharType="end"/>
      </w:r>
      <w:r w:rsidR="003A1EEF">
        <w:rPr>
          <w:rFonts w:ascii="Times New Roman" w:hAnsi="Times New Roman" w:cs="Times New Roman"/>
          <w:sz w:val="24"/>
          <w:szCs w:val="24"/>
        </w:rPr>
        <w:t xml:space="preserve"> </w:t>
      </w:r>
      <w:r w:rsidRPr="00D6146D">
        <w:rPr>
          <w:rFonts w:ascii="Times New Roman" w:hAnsi="Times New Roman" w:cs="Times New Roman"/>
          <w:sz w:val="24"/>
          <w:szCs w:val="24"/>
          <w:lang w:val="id-ID"/>
        </w:rPr>
        <w:t>menjelaskan bahwa etika keuangan merupakan perilaku seseorang ketika dihadapkan dalam kondisi adanya permasalahan dengan keuangannya</w:t>
      </w:r>
      <w:r w:rsidR="003A1EEF">
        <w:rPr>
          <w:rFonts w:ascii="Times New Roman" w:hAnsi="Times New Roman" w:cs="Times New Roman"/>
          <w:sz w:val="24"/>
          <w:szCs w:val="24"/>
        </w:rPr>
        <w:t xml:space="preserve">. </w:t>
      </w:r>
      <w:r w:rsidRPr="00D6146D">
        <w:rPr>
          <w:rFonts w:ascii="Times New Roman" w:hAnsi="Times New Roman" w:cs="Times New Roman"/>
          <w:iCs/>
          <w:sz w:val="24"/>
          <w:szCs w:val="24"/>
          <w:lang w:val="id-ID"/>
        </w:rPr>
        <w:t>Sehingga dapat disimpulkan bahwa etika keuangan merupakan prinsip-prinsip yang ada dalam diri seseorang terkait pengelolaan keuangan dan sumber dayaa keuangan mereka agar dapat mencapai keputusan yang tepat berdasarkan rasio</w:t>
      </w:r>
      <w:r w:rsidRPr="00D6146D">
        <w:rPr>
          <w:rFonts w:ascii="Times New Roman" w:hAnsi="Times New Roman" w:cs="Times New Roman"/>
          <w:sz w:val="24"/>
          <w:szCs w:val="24"/>
          <w:lang w:val="id-ID"/>
        </w:rPr>
        <w:t>.</w:t>
      </w:r>
    </w:p>
    <w:p w14:paraId="0E45D6B0" w14:textId="77777777" w:rsidR="00716719" w:rsidRPr="00716719" w:rsidRDefault="00716719" w:rsidP="00A40B4E">
      <w:pPr>
        <w:pStyle w:val="ListParagraph"/>
        <w:spacing w:after="0" w:line="240" w:lineRule="auto"/>
        <w:ind w:left="0" w:firstLine="709"/>
        <w:jc w:val="both"/>
        <w:rPr>
          <w:rFonts w:ascii="Times New Roman" w:hAnsi="Times New Roman" w:cs="Times New Roman"/>
          <w:sz w:val="24"/>
          <w:szCs w:val="24"/>
          <w:lang w:val="id-ID"/>
        </w:rPr>
      </w:pPr>
    </w:p>
    <w:p w14:paraId="79295B1E" w14:textId="77777777" w:rsidR="0021332B" w:rsidRPr="002B6C29" w:rsidRDefault="00FF2D86" w:rsidP="00A40B4E">
      <w:pPr>
        <w:pStyle w:val="ListParagraph"/>
        <w:numPr>
          <w:ilvl w:val="0"/>
          <w:numId w:val="15"/>
        </w:numPr>
        <w:snapToGrid w:val="0"/>
        <w:spacing w:after="0" w:line="240" w:lineRule="auto"/>
        <w:ind w:left="425" w:hanging="425"/>
        <w:contextualSpacing w:val="0"/>
        <w:jc w:val="both"/>
        <w:rPr>
          <w:rFonts w:asciiTheme="majorBidi" w:hAnsiTheme="majorBidi" w:cstheme="majorBidi"/>
          <w:b/>
          <w:bCs/>
          <w:color w:val="000000" w:themeColor="text1"/>
          <w:sz w:val="24"/>
          <w:szCs w:val="24"/>
          <w:lang w:val="id-ID"/>
        </w:rPr>
      </w:pPr>
      <w:r w:rsidRPr="002B6C29">
        <w:rPr>
          <w:rFonts w:asciiTheme="majorBidi" w:hAnsiTheme="majorBidi" w:cstheme="majorBidi"/>
          <w:b/>
          <w:bCs/>
          <w:i/>
          <w:color w:val="000000" w:themeColor="text1"/>
          <w:sz w:val="24"/>
          <w:szCs w:val="24"/>
          <w:lang w:val="id-ID"/>
        </w:rPr>
        <w:t>Parental</w:t>
      </w:r>
      <w:r w:rsidRPr="002B6C29">
        <w:rPr>
          <w:rFonts w:asciiTheme="majorBidi" w:hAnsiTheme="majorBidi" w:cstheme="majorBidi"/>
          <w:b/>
          <w:bCs/>
          <w:color w:val="000000" w:themeColor="text1"/>
          <w:sz w:val="24"/>
          <w:szCs w:val="24"/>
          <w:lang w:val="id-ID"/>
        </w:rPr>
        <w:t xml:space="preserve"> </w:t>
      </w:r>
      <w:r w:rsidRPr="002B6C29">
        <w:rPr>
          <w:rFonts w:asciiTheme="majorBidi" w:hAnsiTheme="majorBidi" w:cstheme="majorBidi"/>
          <w:b/>
          <w:bCs/>
          <w:i/>
          <w:color w:val="000000" w:themeColor="text1"/>
          <w:sz w:val="24"/>
          <w:szCs w:val="24"/>
          <w:lang w:val="id-ID"/>
        </w:rPr>
        <w:t xml:space="preserve">Income </w:t>
      </w:r>
      <w:r w:rsidRPr="002B6C29">
        <w:rPr>
          <w:rFonts w:asciiTheme="majorBidi" w:hAnsiTheme="majorBidi" w:cstheme="majorBidi"/>
          <w:b/>
          <w:bCs/>
          <w:color w:val="000000" w:themeColor="text1"/>
          <w:sz w:val="24"/>
          <w:szCs w:val="24"/>
          <w:lang w:val="id-ID"/>
        </w:rPr>
        <w:t>(</w:t>
      </w:r>
      <w:r w:rsidRPr="00A40B4E">
        <w:rPr>
          <w:rFonts w:asciiTheme="majorBidi" w:hAnsiTheme="majorBidi" w:cstheme="majorBidi"/>
          <w:b/>
          <w:bCs/>
          <w:i/>
          <w:iCs/>
          <w:color w:val="000000" w:themeColor="text1"/>
          <w:sz w:val="24"/>
          <w:szCs w:val="24"/>
          <w:lang w:val="id-ID"/>
        </w:rPr>
        <w:t>Personal</w:t>
      </w:r>
      <w:r w:rsidRPr="002B6C29">
        <w:rPr>
          <w:rFonts w:asciiTheme="majorBidi" w:hAnsiTheme="majorBidi" w:cstheme="majorBidi"/>
          <w:b/>
          <w:bCs/>
          <w:color w:val="000000" w:themeColor="text1"/>
          <w:sz w:val="24"/>
          <w:szCs w:val="24"/>
          <w:lang w:val="id-ID"/>
        </w:rPr>
        <w:t xml:space="preserve"> </w:t>
      </w:r>
      <w:r w:rsidRPr="002B6C29">
        <w:rPr>
          <w:rFonts w:asciiTheme="majorBidi" w:hAnsiTheme="majorBidi" w:cstheme="majorBidi"/>
          <w:b/>
          <w:bCs/>
          <w:i/>
          <w:color w:val="000000" w:themeColor="text1"/>
          <w:sz w:val="24"/>
          <w:szCs w:val="24"/>
          <w:lang w:val="id-ID"/>
        </w:rPr>
        <w:t>Income</w:t>
      </w:r>
      <w:r w:rsidRPr="002B6C29">
        <w:rPr>
          <w:rFonts w:asciiTheme="majorBidi" w:hAnsiTheme="majorBidi" w:cstheme="majorBidi"/>
          <w:b/>
          <w:bCs/>
          <w:color w:val="000000" w:themeColor="text1"/>
          <w:sz w:val="24"/>
          <w:szCs w:val="24"/>
          <w:lang w:val="id-ID"/>
        </w:rPr>
        <w:t>)</w:t>
      </w:r>
    </w:p>
    <w:p w14:paraId="16AB5BAE" w14:textId="1DD30B7B" w:rsidR="0086092E" w:rsidRDefault="00FF2D86" w:rsidP="00A40B4E">
      <w:pPr>
        <w:pStyle w:val="ListParagraph"/>
        <w:spacing w:after="0" w:line="240" w:lineRule="auto"/>
        <w:ind w:left="0" w:firstLine="709"/>
        <w:jc w:val="both"/>
        <w:rPr>
          <w:rFonts w:ascii="Times New Roman" w:hAnsi="Times New Roman" w:cs="Times New Roman"/>
          <w:sz w:val="24"/>
          <w:szCs w:val="24"/>
          <w:lang w:val="id-ID"/>
        </w:rPr>
      </w:pPr>
      <w:r w:rsidRPr="002B6C29">
        <w:rPr>
          <w:rFonts w:ascii="Times New Roman" w:hAnsi="Times New Roman" w:cs="Times New Roman"/>
          <w:sz w:val="24"/>
          <w:szCs w:val="24"/>
          <w:lang w:val="id-ID"/>
        </w:rPr>
        <w:t xml:space="preserve">Menutut </w:t>
      </w:r>
      <w:r w:rsidR="00AB4E03">
        <w:rPr>
          <w:rFonts w:ascii="Times New Roman" w:hAnsi="Times New Roman" w:cs="Times New Roman"/>
          <w:sz w:val="24"/>
          <w:szCs w:val="24"/>
          <w:lang w:val="id-ID"/>
        </w:rPr>
        <w:fldChar w:fldCharType="begin"/>
      </w:r>
      <w:r w:rsidR="00AB4E03">
        <w:rPr>
          <w:rFonts w:ascii="Times New Roman" w:hAnsi="Times New Roman" w:cs="Times New Roman"/>
          <w:sz w:val="24"/>
          <w:szCs w:val="24"/>
          <w:lang w:val="id-ID"/>
        </w:rPr>
        <w:instrText xml:space="preserve"> ADDIN EN.CITE &lt;EndNote&gt;&lt;Cite AuthorYear="1"&gt;&lt;Author&gt;Ida&lt;/Author&gt;&lt;Year&gt;2010&lt;/Year&gt;&lt;RecNum&gt;7&lt;/RecNum&gt;&lt;DisplayText&gt;Ida dan Dwinta (2010)&lt;/DisplayText&gt;&lt;record&gt;&lt;rec-number&gt;7&lt;/rec-number&gt;&lt;foreign-keys&gt;&lt;key app="EN" db-id="5wx0e5vsbe2psder5swvfx9y5a5dfppx2fxt" timestamp="1601022099"&gt;7&lt;/key&gt;&lt;/foreign-keys&gt;&lt;ref-type name="Journal Article"&gt;17&lt;/ref-type&gt;&lt;contributors&gt;&lt;authors&gt;&lt;author&gt;Ida, IDA&lt;/author&gt;&lt;author&gt;Dwinta, CINTHIA YOHANA&lt;/author&gt;&lt;/authors&gt;&lt;/contributors&gt;&lt;titles&gt;&lt;title&gt;Pengaruh Locus Of Control, Financial Knowledge, Income Terhadap Financial Management Behavior&lt;/title&gt;&lt;secondary-title&gt;Jurnal Bisnis dan Akuntansi&lt;/secondary-title&gt;&lt;/titles&gt;&lt;periodical&gt;&lt;full-title&gt;Jurnal Bisnis dan Akuntansi&lt;/full-title&gt;&lt;/periodical&gt;&lt;pages&gt;131-144&lt;/pages&gt;&lt;volume&gt;12&lt;/volume&gt;&lt;number&gt;3&lt;/number&gt;&lt;dates&gt;&lt;year&gt;2010&lt;/year&gt;&lt;/dates&gt;&lt;isbn&gt;2656-9124&lt;/isbn&gt;&lt;urls&gt;&lt;/urls&gt;&lt;/record&gt;&lt;/Cite&gt;&lt;/EndNote&gt;</w:instrText>
      </w:r>
      <w:r w:rsidR="00AB4E03">
        <w:rPr>
          <w:rFonts w:ascii="Times New Roman" w:hAnsi="Times New Roman" w:cs="Times New Roman"/>
          <w:sz w:val="24"/>
          <w:szCs w:val="24"/>
          <w:lang w:val="id-ID"/>
        </w:rPr>
        <w:fldChar w:fldCharType="separate"/>
      </w:r>
      <w:r w:rsidR="00AB4E03">
        <w:rPr>
          <w:rFonts w:ascii="Times New Roman" w:hAnsi="Times New Roman" w:cs="Times New Roman"/>
          <w:noProof/>
          <w:sz w:val="24"/>
          <w:szCs w:val="24"/>
          <w:lang w:val="id-ID"/>
        </w:rPr>
        <w:t>Ida dan Dwinta (2010)</w:t>
      </w:r>
      <w:r w:rsidR="00AB4E03">
        <w:rPr>
          <w:rFonts w:ascii="Times New Roman" w:hAnsi="Times New Roman" w:cs="Times New Roman"/>
          <w:sz w:val="24"/>
          <w:szCs w:val="24"/>
          <w:lang w:val="id-ID"/>
        </w:rPr>
        <w:fldChar w:fldCharType="end"/>
      </w:r>
      <w:r w:rsidR="00AB4E03">
        <w:rPr>
          <w:rFonts w:ascii="Times New Roman" w:hAnsi="Times New Roman" w:cs="Times New Roman"/>
          <w:sz w:val="24"/>
          <w:szCs w:val="24"/>
        </w:rPr>
        <w:t>,</w:t>
      </w:r>
      <w:r w:rsidRPr="002B6C29">
        <w:rPr>
          <w:rFonts w:ascii="Times New Roman" w:hAnsi="Times New Roman" w:cs="Times New Roman"/>
          <w:sz w:val="24"/>
          <w:szCs w:val="24"/>
          <w:lang w:val="id-ID"/>
        </w:rPr>
        <w:t xml:space="preserve"> </w:t>
      </w:r>
      <w:r w:rsidRPr="002B6C29">
        <w:rPr>
          <w:rFonts w:ascii="Times New Roman" w:hAnsi="Times New Roman" w:cs="Times New Roman"/>
          <w:i/>
          <w:sz w:val="24"/>
          <w:szCs w:val="24"/>
          <w:lang w:val="id-ID"/>
        </w:rPr>
        <w:t>income</w:t>
      </w:r>
      <w:r w:rsidRPr="002B6C29">
        <w:rPr>
          <w:rFonts w:ascii="Times New Roman" w:hAnsi="Times New Roman" w:cs="Times New Roman"/>
          <w:sz w:val="24"/>
          <w:szCs w:val="24"/>
          <w:lang w:val="id-ID"/>
        </w:rPr>
        <w:t xml:space="preserve"> adalah jumlah pendapatan kotor seseorang selama setahun yang didapat dari upah, perusahaan bisnis dan berbagai investasi, sedangkan </w:t>
      </w:r>
      <w:r w:rsidRPr="002B6C29">
        <w:rPr>
          <w:rFonts w:ascii="Times New Roman" w:hAnsi="Times New Roman" w:cs="Times New Roman"/>
          <w:i/>
          <w:sz w:val="24"/>
          <w:szCs w:val="24"/>
          <w:lang w:val="id-ID"/>
        </w:rPr>
        <w:t>income</w:t>
      </w:r>
      <w:r w:rsidRPr="002B6C29">
        <w:rPr>
          <w:rFonts w:ascii="Times New Roman" w:hAnsi="Times New Roman" w:cs="Times New Roman"/>
          <w:sz w:val="24"/>
          <w:szCs w:val="24"/>
          <w:lang w:val="id-ID"/>
        </w:rPr>
        <w:t xml:space="preserve"> menurut </w:t>
      </w:r>
      <w:r w:rsidR="00AB4E03">
        <w:rPr>
          <w:rFonts w:ascii="Times New Roman" w:hAnsi="Times New Roman" w:cs="Times New Roman"/>
          <w:sz w:val="24"/>
          <w:szCs w:val="24"/>
          <w:lang w:val="id-ID"/>
        </w:rPr>
        <w:fldChar w:fldCharType="begin"/>
      </w:r>
      <w:r w:rsidR="00AB4E03">
        <w:rPr>
          <w:rFonts w:ascii="Times New Roman" w:hAnsi="Times New Roman" w:cs="Times New Roman"/>
          <w:sz w:val="24"/>
          <w:szCs w:val="24"/>
          <w:lang w:val="id-ID"/>
        </w:rPr>
        <w:instrText xml:space="preserve"> ADDIN EN.CITE &lt;EndNote&gt;&lt;Cite AuthorYear="1"&gt;&lt;Author&gt;Rizkiawati&lt;/Author&gt;&lt;Year&gt;2018&lt;/Year&gt;&lt;RecNum&gt;20&lt;/RecNum&gt;&lt;DisplayText&gt;Rizkiawati dan Asandimitra (2018)&lt;/DisplayText&gt;&lt;record&gt;&lt;rec-number&gt;20&lt;/rec-number&gt;&lt;foreign-keys&gt;&lt;key app="EN" db-id="5wx0e5vsbe2psder5swvfx9y5a5dfppx2fxt" timestamp="1601037728"&gt;20&lt;/key&gt;&lt;/foreign-keys&gt;&lt;ref-type name="Journal Article"&gt;17&lt;/ref-type&gt;&lt;contributors&gt;&lt;authors&gt;&lt;author&gt;Rizkiawati, Nur Laili&lt;/author&gt;&lt;author&gt;Asandimitra, Nadia Haryono&lt;/author&gt;&lt;/authors&gt;&lt;/contributors&gt;&lt;titles&gt;&lt;title&gt;Pengaruh Demografi, Financial Knowledge, Financial Attitude, Locus Of Control dan Financial Self-Efficacy Terhadap Financial Management Behavior Masyarakat Surabaya&lt;/title&gt;&lt;secondary-title&gt;Jurnal Ilmu Manajemen&lt;/secondary-title&gt;&lt;/titles&gt;&lt;periodical&gt;&lt;full-title&gt;Jurnal Ilmu Manajemen&lt;/full-title&gt;&lt;/periodical&gt;&lt;pages&gt;93-107&lt;/pages&gt;&lt;volume&gt;6&lt;/volume&gt;&lt;number&gt;3&lt;/number&gt;&lt;dates&gt;&lt;year&gt;2018&lt;/year&gt;&lt;/dates&gt;&lt;isbn&gt;2549-192X&lt;/isbn&gt;&lt;urls&gt;&lt;/urls&gt;&lt;/record&gt;&lt;/Cite&gt;&lt;/EndNote&gt;</w:instrText>
      </w:r>
      <w:r w:rsidR="00AB4E03">
        <w:rPr>
          <w:rFonts w:ascii="Times New Roman" w:hAnsi="Times New Roman" w:cs="Times New Roman"/>
          <w:sz w:val="24"/>
          <w:szCs w:val="24"/>
          <w:lang w:val="id-ID"/>
        </w:rPr>
        <w:fldChar w:fldCharType="separate"/>
      </w:r>
      <w:r w:rsidR="00AB4E03">
        <w:rPr>
          <w:rFonts w:ascii="Times New Roman" w:hAnsi="Times New Roman" w:cs="Times New Roman"/>
          <w:noProof/>
          <w:sz w:val="24"/>
          <w:szCs w:val="24"/>
          <w:lang w:val="id-ID"/>
        </w:rPr>
        <w:t>Rizkiawati dan Asandimitra (2018)</w:t>
      </w:r>
      <w:r w:rsidR="00AB4E03">
        <w:rPr>
          <w:rFonts w:ascii="Times New Roman" w:hAnsi="Times New Roman" w:cs="Times New Roman"/>
          <w:sz w:val="24"/>
          <w:szCs w:val="24"/>
          <w:lang w:val="id-ID"/>
        </w:rPr>
        <w:fldChar w:fldCharType="end"/>
      </w:r>
      <w:r w:rsidR="00AB4E03">
        <w:rPr>
          <w:rFonts w:ascii="Times New Roman" w:hAnsi="Times New Roman" w:cs="Times New Roman"/>
          <w:sz w:val="24"/>
          <w:szCs w:val="24"/>
        </w:rPr>
        <w:t xml:space="preserve"> </w:t>
      </w:r>
      <w:r w:rsidRPr="002B6C29">
        <w:rPr>
          <w:rFonts w:ascii="Times New Roman" w:hAnsi="Times New Roman" w:cs="Times New Roman"/>
          <w:sz w:val="24"/>
          <w:szCs w:val="24"/>
          <w:lang w:val="id-ID"/>
        </w:rPr>
        <w:t xml:space="preserve">adalah keseluruhan uang yang diterima individu dalam jangka waktu tertentu. </w:t>
      </w:r>
      <w:r w:rsidR="00AB4E03">
        <w:rPr>
          <w:rFonts w:ascii="Times New Roman" w:hAnsi="Times New Roman" w:cs="Times New Roman"/>
          <w:sz w:val="24"/>
          <w:szCs w:val="24"/>
          <w:lang w:val="id-ID"/>
        </w:rPr>
        <w:fldChar w:fldCharType="begin"/>
      </w:r>
      <w:r w:rsidR="000F1C8F">
        <w:rPr>
          <w:rFonts w:ascii="Times New Roman" w:hAnsi="Times New Roman" w:cs="Times New Roman"/>
          <w:sz w:val="24"/>
          <w:szCs w:val="24"/>
          <w:lang w:val="id-ID"/>
        </w:rPr>
        <w:instrText xml:space="preserve"> ADDIN EN.CITE &lt;EndNote&gt;&lt;Cite AuthorYear="1"&gt;&lt;Author&gt;Herawati&lt;/Author&gt;&lt;Year&gt;2018&lt;/Year&gt;&lt;RecNum&gt;6&lt;/RecNum&gt;&lt;DisplayText&gt;Herawati et al. (2018)&lt;/DisplayText&gt;&lt;record&gt;&lt;rec-number&gt;6&lt;/rec-number&gt;&lt;foreign-keys&gt;&lt;key app="EN" db-id="5wx0e5vsbe2psder5swvfx9y5a5dfppx2fxt" timestamp="1601022016"&gt;6&lt;/key&gt;&lt;/foreign-keys&gt;&lt;ref-type name="Journal Article"&gt;17&lt;/ref-type&gt;&lt;contributors&gt;&lt;authors&gt;&lt;author&gt;Herawati, Nyoman Trisna&lt;/author&gt;&lt;author&gt;Candiasa, I Made&lt;/author&gt;&lt;author&gt;Yadnyana, I Ketut&lt;/author&gt;&lt;author&gt;Suharsono, Naswan &lt;/author&gt;&lt;/authors&gt;&lt;/contributors&gt;&lt;titles&gt;&lt;title&gt;Factors That Influence Financial Behavior Among Accounting Students in Bali&lt;/title&gt;&lt;secondary-title&gt;International Journal of Business Administration&lt;/secondary-title&gt;&lt;/titles&gt;&lt;periodical&gt;&lt;full-title&gt;International Journal of Business Administration&lt;/full-title&gt;&lt;/periodical&gt;&lt;pages&gt;30-38&lt;/pages&gt;&lt;volume&gt;9&lt;/volume&gt;&lt;number&gt;3&lt;/number&gt;&lt;dates&gt;&lt;year&gt;2018&lt;/year&gt;&lt;/dates&gt;&lt;urls&gt;&lt;/urls&gt;&lt;/record&gt;&lt;/Cite&gt;&lt;/EndNote&gt;</w:instrText>
      </w:r>
      <w:r w:rsidR="00AB4E03">
        <w:rPr>
          <w:rFonts w:ascii="Times New Roman" w:hAnsi="Times New Roman" w:cs="Times New Roman"/>
          <w:sz w:val="24"/>
          <w:szCs w:val="24"/>
          <w:lang w:val="id-ID"/>
        </w:rPr>
        <w:fldChar w:fldCharType="separate"/>
      </w:r>
      <w:r w:rsidR="000F1C8F">
        <w:rPr>
          <w:rFonts w:ascii="Times New Roman" w:hAnsi="Times New Roman" w:cs="Times New Roman"/>
          <w:noProof/>
          <w:sz w:val="24"/>
          <w:szCs w:val="24"/>
          <w:lang w:val="id-ID"/>
        </w:rPr>
        <w:t>Herawati et al. (2018)</w:t>
      </w:r>
      <w:r w:rsidR="00AB4E03">
        <w:rPr>
          <w:rFonts w:ascii="Times New Roman" w:hAnsi="Times New Roman" w:cs="Times New Roman"/>
          <w:sz w:val="24"/>
          <w:szCs w:val="24"/>
          <w:lang w:val="id-ID"/>
        </w:rPr>
        <w:fldChar w:fldCharType="end"/>
      </w:r>
      <w:r w:rsidRPr="002B6C29">
        <w:rPr>
          <w:rFonts w:ascii="Times New Roman" w:hAnsi="Times New Roman" w:cs="Times New Roman"/>
          <w:sz w:val="24"/>
          <w:szCs w:val="24"/>
          <w:lang w:val="id-ID"/>
        </w:rPr>
        <w:t xml:space="preserve">, berpendapat bahwa </w:t>
      </w:r>
      <w:r w:rsidRPr="002B6C29">
        <w:rPr>
          <w:rFonts w:ascii="Times New Roman" w:hAnsi="Times New Roman" w:cs="Times New Roman"/>
          <w:i/>
          <w:sz w:val="24"/>
          <w:szCs w:val="24"/>
          <w:lang w:val="id-ID"/>
        </w:rPr>
        <w:t>income</w:t>
      </w:r>
      <w:r w:rsidRPr="002B6C29">
        <w:rPr>
          <w:rFonts w:ascii="Times New Roman" w:hAnsi="Times New Roman" w:cs="Times New Roman"/>
          <w:sz w:val="24"/>
          <w:szCs w:val="24"/>
          <w:lang w:val="id-ID"/>
        </w:rPr>
        <w:t xml:space="preserve"> adalah uang yang diperoleh dari bisnis, upah, sewa, dan royalti. Sehingga dapat disimpulkan </w:t>
      </w:r>
      <w:r w:rsidRPr="002B6C29">
        <w:rPr>
          <w:rFonts w:ascii="Times New Roman" w:hAnsi="Times New Roman" w:cs="Times New Roman"/>
          <w:i/>
          <w:sz w:val="24"/>
          <w:szCs w:val="24"/>
          <w:lang w:val="id-ID"/>
        </w:rPr>
        <w:t>income</w:t>
      </w:r>
      <w:r w:rsidRPr="002B6C29">
        <w:rPr>
          <w:rFonts w:ascii="Times New Roman" w:hAnsi="Times New Roman" w:cs="Times New Roman"/>
          <w:sz w:val="24"/>
          <w:szCs w:val="24"/>
          <w:lang w:val="id-ID"/>
        </w:rPr>
        <w:t xml:space="preserve"> adalah seluruh pendapatan kotor yang diterima seseorang dalam jangka waktu tertentu. </w:t>
      </w:r>
      <w:r w:rsidRPr="002B6C29">
        <w:rPr>
          <w:rFonts w:ascii="Times New Roman" w:hAnsi="Times New Roman" w:cs="Times New Roman"/>
          <w:i/>
          <w:sz w:val="24"/>
          <w:szCs w:val="24"/>
          <w:lang w:val="id-ID"/>
        </w:rPr>
        <w:t>Personal income</w:t>
      </w:r>
      <w:r w:rsidRPr="002B6C29">
        <w:rPr>
          <w:rFonts w:ascii="Times New Roman" w:hAnsi="Times New Roman" w:cs="Times New Roman"/>
          <w:sz w:val="24"/>
          <w:szCs w:val="24"/>
          <w:lang w:val="id-ID"/>
        </w:rPr>
        <w:t xml:space="preserve"> merupakan pendapatan pribadi yang diukur berdasarkan pendapatan dari semua sumber.</w:t>
      </w:r>
    </w:p>
    <w:p w14:paraId="446C4221" w14:textId="77777777" w:rsidR="00A40B4E" w:rsidRPr="00716719" w:rsidRDefault="00A40B4E" w:rsidP="00A40B4E">
      <w:pPr>
        <w:pStyle w:val="ListParagraph"/>
        <w:spacing w:after="0" w:line="240" w:lineRule="auto"/>
        <w:ind w:left="0" w:firstLine="709"/>
        <w:jc w:val="both"/>
        <w:rPr>
          <w:rFonts w:ascii="Times New Roman" w:hAnsi="Times New Roman" w:cs="Times New Roman"/>
          <w:sz w:val="24"/>
          <w:szCs w:val="24"/>
          <w:lang w:val="id-ID"/>
        </w:rPr>
      </w:pPr>
    </w:p>
    <w:p w14:paraId="46E8DD67" w14:textId="77777777" w:rsidR="000D384A" w:rsidRPr="0086092E" w:rsidRDefault="008E6256" w:rsidP="00A40B4E">
      <w:pPr>
        <w:pStyle w:val="ListParagraph"/>
        <w:numPr>
          <w:ilvl w:val="0"/>
          <w:numId w:val="20"/>
        </w:numPr>
        <w:spacing w:after="0" w:line="240" w:lineRule="auto"/>
        <w:ind w:left="425" w:hanging="425"/>
        <w:contextualSpacing w:val="0"/>
        <w:jc w:val="both"/>
        <w:rPr>
          <w:rFonts w:asciiTheme="majorBidi" w:hAnsiTheme="majorBidi" w:cstheme="majorBidi"/>
          <w:b/>
          <w:color w:val="000000" w:themeColor="text1"/>
          <w:sz w:val="24"/>
          <w:szCs w:val="24"/>
          <w:lang w:val="id-ID"/>
        </w:rPr>
      </w:pPr>
      <w:r w:rsidRPr="0086092E">
        <w:rPr>
          <w:rFonts w:asciiTheme="majorBidi" w:hAnsiTheme="majorBidi" w:cstheme="majorBidi"/>
          <w:b/>
          <w:color w:val="000000" w:themeColor="text1"/>
          <w:sz w:val="24"/>
          <w:szCs w:val="24"/>
          <w:lang w:val="id-ID"/>
        </w:rPr>
        <w:t>METODE PENELITIAN</w:t>
      </w:r>
    </w:p>
    <w:p w14:paraId="6E82A549" w14:textId="586E82FB" w:rsidR="008E6256" w:rsidRPr="0035656C" w:rsidRDefault="00275E52" w:rsidP="00A40B4E">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Penelitian ini termasuk jenis penelitian kualitatif deskriptif, sebab sesuai dengan tujuan penelitian agar meneliti subjek penelitian secara alami tanpa adanya rekayasa data</w:t>
      </w:r>
      <w:r w:rsidR="004A2A06" w:rsidRPr="002B6C29">
        <w:rPr>
          <w:rFonts w:asciiTheme="majorBidi" w:hAnsiTheme="majorBidi" w:cstheme="majorBidi"/>
          <w:color w:val="000000" w:themeColor="text1"/>
          <w:sz w:val="24"/>
          <w:szCs w:val="24"/>
        </w:rPr>
        <w:t>.</w:t>
      </w:r>
      <w:r w:rsidR="000D384A" w:rsidRPr="002B6C29">
        <w:rPr>
          <w:rFonts w:asciiTheme="majorBidi" w:hAnsiTheme="majorBidi" w:cstheme="majorBidi"/>
          <w:color w:val="000000" w:themeColor="text1"/>
          <w:sz w:val="24"/>
          <w:szCs w:val="24"/>
        </w:rPr>
        <w:t xml:space="preserve"> </w:t>
      </w:r>
      <w:r>
        <w:rPr>
          <w:rFonts w:ascii="Times New Roman" w:hAnsi="Times New Roman" w:cs="Times New Roman"/>
          <w:sz w:val="24"/>
          <w:szCs w:val="24"/>
        </w:rPr>
        <w:t>Penelitian kualitatif ini menggunakan alur berpikir induktif, dimana hasilnya lebih menekankan makna daripada generalisasi</w:t>
      </w:r>
      <w:r w:rsidR="0035656C">
        <w:rPr>
          <w:rFonts w:ascii="Times New Roman" w:hAnsi="Times New Roman" w:cs="Times New Roman"/>
          <w:sz w:val="24"/>
          <w:szCs w:val="24"/>
        </w:rPr>
        <w:t xml:space="preserve"> </w:t>
      </w:r>
      <w:r w:rsidR="009372B9">
        <w:rPr>
          <w:rFonts w:ascii="Times New Roman" w:hAnsi="Times New Roman" w:cs="Times New Roman"/>
          <w:sz w:val="24"/>
          <w:szCs w:val="24"/>
        </w:rPr>
        <w:fldChar w:fldCharType="begin"/>
      </w:r>
      <w:r w:rsidR="009372B9">
        <w:rPr>
          <w:rFonts w:ascii="Times New Roman" w:hAnsi="Times New Roman" w:cs="Times New Roman"/>
          <w:sz w:val="24"/>
          <w:szCs w:val="24"/>
        </w:rPr>
        <w:instrText xml:space="preserve"> ADDIN EN.CITE &lt;EndNote&gt;&lt;Cite&gt;&lt;Author&gt;Sugiono&lt;/Author&gt;&lt;Year&gt;2017&lt;/Year&gt;&lt;RecNum&gt;19&lt;/RecNum&gt;&lt;DisplayText&gt;(Sugiono 2017)&lt;/DisplayText&gt;&lt;record&gt;&lt;rec-number&gt;19&lt;/rec-number&gt;&lt;foreign-keys&gt;&lt;key app="EN" db-id="5wx0e5vsbe2psder5swvfx9y5a5dfppx2fxt" timestamp="1601037575"&gt;19&lt;/key&gt;&lt;/foreign-keys&gt;&lt;ref-type name="Book"&gt;6&lt;/ref-type&gt;&lt;contributors&gt;&lt;authors&gt;&lt;author&gt;Sugiono&lt;/author&gt;&lt;/authors&gt;&lt;/contributors&gt;&lt;titles&gt;&lt;title&gt;Metode Penelitian Kuantitatif Kualitatif&lt;/title&gt;&lt;/titles&gt;&lt;dates&gt;&lt;year&gt;2017&lt;/year&gt;&lt;/dates&gt;&lt;pub-location&gt;Bandung&lt;/pub-location&gt;&lt;publisher&gt;Alfabeda&lt;/publisher&gt;&lt;urls&gt;&lt;/urls&gt;&lt;/record&gt;&lt;/Cite&gt;&lt;/EndNote&gt;</w:instrText>
      </w:r>
      <w:r w:rsidR="009372B9">
        <w:rPr>
          <w:rFonts w:ascii="Times New Roman" w:hAnsi="Times New Roman" w:cs="Times New Roman"/>
          <w:sz w:val="24"/>
          <w:szCs w:val="24"/>
        </w:rPr>
        <w:fldChar w:fldCharType="separate"/>
      </w:r>
      <w:r w:rsidR="009372B9">
        <w:rPr>
          <w:rFonts w:ascii="Times New Roman" w:hAnsi="Times New Roman" w:cs="Times New Roman"/>
          <w:noProof/>
          <w:sz w:val="24"/>
          <w:szCs w:val="24"/>
        </w:rPr>
        <w:t>(Sugiono 2017)</w:t>
      </w:r>
      <w:r w:rsidR="009372B9">
        <w:rPr>
          <w:rFonts w:ascii="Times New Roman" w:hAnsi="Times New Roman" w:cs="Times New Roman"/>
          <w:sz w:val="24"/>
          <w:szCs w:val="24"/>
        </w:rPr>
        <w:fldChar w:fldCharType="end"/>
      </w:r>
      <w:r w:rsidR="009372B9">
        <w:rPr>
          <w:rFonts w:ascii="Times New Roman" w:hAnsi="Times New Roman" w:cs="Times New Roman"/>
          <w:sz w:val="24"/>
          <w:szCs w:val="24"/>
          <w:lang w:val="en-US"/>
        </w:rPr>
        <w:t>.</w:t>
      </w:r>
      <w:r w:rsidR="0035656C">
        <w:rPr>
          <w:rFonts w:ascii="Times New Roman" w:hAnsi="Times New Roman" w:cs="Times New Roman"/>
          <w:sz w:val="24"/>
          <w:szCs w:val="24"/>
        </w:rPr>
        <w:t xml:space="preserve"> </w:t>
      </w:r>
      <w:r>
        <w:rPr>
          <w:rFonts w:ascii="Times New Roman" w:hAnsi="Times New Roman" w:cs="Times New Roman"/>
          <w:sz w:val="24"/>
          <w:szCs w:val="24"/>
        </w:rPr>
        <w:t>Mengenai pendekatan yang digunakan pada penelitian ini adalah pendekatan interpretatif, yaitu kegiatan mendalami fenomena dan menggali makna dari objek yang diteliti</w:t>
      </w:r>
      <w:r w:rsidR="000D384A" w:rsidRPr="002B6C29">
        <w:rPr>
          <w:rFonts w:ascii="Times New Roman" w:hAnsi="Times New Roman" w:cs="Times New Roman"/>
          <w:sz w:val="24"/>
          <w:szCs w:val="24"/>
        </w:rPr>
        <w:t xml:space="preserve">. </w:t>
      </w:r>
      <w:r>
        <w:rPr>
          <w:rFonts w:ascii="Times New Roman" w:hAnsi="Times New Roman" w:cs="Times New Roman"/>
          <w:sz w:val="24"/>
          <w:szCs w:val="24"/>
        </w:rPr>
        <w:t>Pendekatan interpretatif tersebut merupakan pendekatan yang mana peneliti menggali langsung data penelitian dari lapangan melalu observasi atau pengamatan</w:t>
      </w:r>
      <w:r w:rsidR="000D384A" w:rsidRPr="002B6C29">
        <w:rPr>
          <w:rFonts w:ascii="Times New Roman" w:hAnsi="Times New Roman" w:cs="Times New Roman"/>
          <w:sz w:val="24"/>
          <w:szCs w:val="24"/>
        </w:rPr>
        <w:t xml:space="preserve"> </w:t>
      </w:r>
      <w:r w:rsidR="009372B9">
        <w:rPr>
          <w:rFonts w:ascii="Times New Roman" w:hAnsi="Times New Roman" w:cs="Times New Roman"/>
          <w:sz w:val="24"/>
          <w:szCs w:val="24"/>
        </w:rPr>
        <w:fldChar w:fldCharType="begin"/>
      </w:r>
      <w:r w:rsidR="009372B9">
        <w:rPr>
          <w:rFonts w:ascii="Times New Roman" w:hAnsi="Times New Roman" w:cs="Times New Roman"/>
          <w:sz w:val="24"/>
          <w:szCs w:val="24"/>
        </w:rPr>
        <w:instrText xml:space="preserve"> ADDIN EN.CITE &lt;EndNote&gt;&lt;Cite&gt;&lt;Author&gt;Ernams&lt;/Author&gt;&lt;Year&gt;2008&lt;/Year&gt;&lt;RecNum&gt;13&lt;/RecNum&gt;&lt;DisplayText&gt;(Ernams 2008)&lt;/DisplayText&gt;&lt;record&gt;&lt;rec-number&gt;13&lt;/rec-number&gt;&lt;foreign-keys&gt;&lt;key app="EN" db-id="5wx0e5vsbe2psder5swvfx9y5a5dfppx2fxt" timestamp="1601036017"&gt;13&lt;/key&gt;&lt;/foreign-keys&gt;&lt;ref-type name="Web Page"&gt;12&lt;/ref-type&gt;&lt;contributors&gt;&lt;authors&gt;&lt;author&gt;Ernams&lt;/author&gt;&lt;/authors&gt;&lt;/contributors&gt;&lt;titles&gt;&lt;title&gt;Pendekatan Interpretif&lt;/title&gt;&lt;/titles&gt;&lt;volume&gt;2019&lt;/volume&gt;&lt;number&gt;20 November&lt;/number&gt;&lt;dates&gt;&lt;year&gt;2008&lt;/year&gt;&lt;/dates&gt;&lt;urls&gt;&lt;related-urls&gt;&lt;url&gt;https://ernams.wordpress.com/2008/01/07/pendekatan-interpretif/&lt;/url&gt;&lt;/related-urls&gt;&lt;/urls&gt;&lt;/record&gt;&lt;/Cite&gt;&lt;/EndNote&gt;</w:instrText>
      </w:r>
      <w:r w:rsidR="009372B9">
        <w:rPr>
          <w:rFonts w:ascii="Times New Roman" w:hAnsi="Times New Roman" w:cs="Times New Roman"/>
          <w:sz w:val="24"/>
          <w:szCs w:val="24"/>
        </w:rPr>
        <w:fldChar w:fldCharType="separate"/>
      </w:r>
      <w:r w:rsidR="009372B9">
        <w:rPr>
          <w:rFonts w:ascii="Times New Roman" w:hAnsi="Times New Roman" w:cs="Times New Roman"/>
          <w:noProof/>
          <w:sz w:val="24"/>
          <w:szCs w:val="24"/>
        </w:rPr>
        <w:t>(Ernams 2008)</w:t>
      </w:r>
      <w:r w:rsidR="009372B9">
        <w:rPr>
          <w:rFonts w:ascii="Times New Roman" w:hAnsi="Times New Roman" w:cs="Times New Roman"/>
          <w:sz w:val="24"/>
          <w:szCs w:val="24"/>
        </w:rPr>
        <w:fldChar w:fldCharType="end"/>
      </w:r>
      <w:r w:rsidR="009372B9">
        <w:rPr>
          <w:rFonts w:ascii="Times New Roman" w:hAnsi="Times New Roman" w:cs="Times New Roman"/>
          <w:sz w:val="24"/>
          <w:szCs w:val="24"/>
          <w:lang w:val="en-US"/>
        </w:rPr>
        <w:t>.</w:t>
      </w:r>
      <w:r w:rsidR="000D384A" w:rsidRPr="002B6C29">
        <w:rPr>
          <w:rFonts w:ascii="Times New Roman" w:hAnsi="Times New Roman" w:cs="Times New Roman"/>
          <w:sz w:val="24"/>
          <w:szCs w:val="24"/>
        </w:rPr>
        <w:t xml:space="preserve"> </w:t>
      </w:r>
      <w:r>
        <w:rPr>
          <w:rFonts w:ascii="Times New Roman" w:hAnsi="Times New Roman" w:cs="Times New Roman"/>
          <w:sz w:val="24"/>
          <w:szCs w:val="24"/>
        </w:rPr>
        <w:t xml:space="preserve">Selaras dengan penjelasan tersebut, maka relevan apabila penelitian ini bertujuan untuk menggali informasi mengenai </w:t>
      </w:r>
      <w:r>
        <w:rPr>
          <w:rFonts w:ascii="Times New Roman" w:hAnsi="Times New Roman" w:cs="Times New Roman"/>
          <w:i/>
          <w:iCs/>
          <w:sz w:val="24"/>
          <w:szCs w:val="24"/>
        </w:rPr>
        <w:t>financial management behavior</w:t>
      </w:r>
      <w:r>
        <w:rPr>
          <w:rFonts w:ascii="Times New Roman" w:hAnsi="Times New Roman" w:cs="Times New Roman"/>
          <w:sz w:val="24"/>
          <w:szCs w:val="24"/>
        </w:rPr>
        <w:t xml:space="preserve"> yang dilakukan oleh mahasiswa Jurusan Akuntansi UIN Maulana Malik Ibrahim Malang</w:t>
      </w:r>
      <w:r w:rsidR="000D384A" w:rsidRPr="002B6C29">
        <w:rPr>
          <w:rFonts w:ascii="Times New Roman" w:hAnsi="Times New Roman" w:cs="Times New Roman"/>
          <w:sz w:val="24"/>
          <w:szCs w:val="24"/>
        </w:rPr>
        <w:t>.</w:t>
      </w:r>
    </w:p>
    <w:p w14:paraId="250BDECD" w14:textId="32F6C138" w:rsidR="000D384A" w:rsidRPr="0035656C" w:rsidRDefault="00275E52" w:rsidP="00A40B4E">
      <w:pPr>
        <w:pStyle w:val="NoSpacing"/>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Penelitian ini mengambil lokasi di Universitas Islam Negeri Maulana Malik Ibrahim Malang</w:t>
      </w:r>
      <w:r w:rsidR="00CF4B34" w:rsidRPr="002B6C2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w:t>
      </w:r>
      <w:r w:rsidR="00CF4B34" w:rsidRPr="002B6C29">
        <w:rPr>
          <w:rFonts w:asciiTheme="majorBidi" w:hAnsiTheme="majorBidi" w:cstheme="majorBidi"/>
          <w:color w:val="000000" w:themeColor="text1"/>
          <w:sz w:val="24"/>
          <w:szCs w:val="24"/>
        </w:rPr>
        <w:t xml:space="preserve">erilaku </w:t>
      </w:r>
      <w:r w:rsidR="00CF4B34" w:rsidRPr="002B6C29">
        <w:rPr>
          <w:rFonts w:asciiTheme="majorBidi" w:hAnsiTheme="majorBidi" w:cstheme="majorBidi"/>
          <w:i/>
          <w:color w:val="000000" w:themeColor="text1"/>
          <w:sz w:val="24"/>
          <w:szCs w:val="24"/>
        </w:rPr>
        <w:t xml:space="preserve">hedonic treadmill syndrome </w:t>
      </w:r>
      <w:r w:rsidR="00CF4B34" w:rsidRPr="002B6C29">
        <w:rPr>
          <w:rFonts w:asciiTheme="majorBidi" w:hAnsiTheme="majorBidi" w:cstheme="majorBidi"/>
          <w:color w:val="000000" w:themeColor="text1"/>
          <w:sz w:val="24"/>
          <w:szCs w:val="24"/>
        </w:rPr>
        <w:t xml:space="preserve">dan penerapan konsep </w:t>
      </w:r>
      <w:r w:rsidR="00CF4B34" w:rsidRPr="002B6C29">
        <w:rPr>
          <w:rFonts w:asciiTheme="majorBidi" w:hAnsiTheme="majorBidi" w:cstheme="majorBidi"/>
          <w:i/>
          <w:color w:val="000000" w:themeColor="text1"/>
          <w:sz w:val="24"/>
          <w:szCs w:val="24"/>
        </w:rPr>
        <w:t>financial management behavior</w:t>
      </w:r>
      <w:r>
        <w:rPr>
          <w:rFonts w:asciiTheme="majorBidi" w:hAnsiTheme="majorBidi" w:cstheme="majorBidi"/>
          <w:i/>
          <w:color w:val="000000" w:themeColor="text1"/>
          <w:sz w:val="24"/>
          <w:szCs w:val="24"/>
        </w:rPr>
        <w:t xml:space="preserve"> </w:t>
      </w:r>
      <w:r>
        <w:rPr>
          <w:rFonts w:asciiTheme="majorBidi" w:hAnsiTheme="majorBidi" w:cstheme="majorBidi"/>
          <w:iCs/>
          <w:color w:val="000000" w:themeColor="text1"/>
          <w:sz w:val="24"/>
          <w:szCs w:val="24"/>
        </w:rPr>
        <w:t>merupakan objek penelitian ini</w:t>
      </w:r>
      <w:r w:rsidR="00CF4B34" w:rsidRPr="002B6C2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w:t>
      </w:r>
      <w:r w:rsidR="00CF4B34" w:rsidRPr="002B6C29">
        <w:rPr>
          <w:rFonts w:asciiTheme="majorBidi" w:hAnsiTheme="majorBidi" w:cstheme="majorBidi"/>
          <w:color w:val="000000" w:themeColor="text1"/>
          <w:sz w:val="24"/>
          <w:szCs w:val="24"/>
        </w:rPr>
        <w:t>ahasiswa akuntansi fakultas ekonomi UIN Maliki Malang yang sudah berstatus mahasiswa semester akhir pada tahun ini</w:t>
      </w:r>
      <w:r>
        <w:rPr>
          <w:rFonts w:asciiTheme="majorBidi" w:hAnsiTheme="majorBidi" w:cstheme="majorBidi"/>
          <w:color w:val="000000" w:themeColor="text1"/>
          <w:sz w:val="24"/>
          <w:szCs w:val="24"/>
        </w:rPr>
        <w:t xml:space="preserve"> ditetapkan sebagai informan penelitian</w:t>
      </w:r>
      <w:r w:rsidR="00CF4B34" w:rsidRPr="002B6C29">
        <w:rPr>
          <w:rFonts w:asciiTheme="majorBidi" w:hAnsiTheme="majorBidi" w:cstheme="majorBidi"/>
          <w:color w:val="000000" w:themeColor="text1"/>
          <w:sz w:val="24"/>
          <w:szCs w:val="24"/>
        </w:rPr>
        <w:t>.</w:t>
      </w:r>
      <w:r w:rsidR="0035656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Pengumpulan data penelitian dilakukan menggunakan metode wawancara yang telah dilakukan bulan </w:t>
      </w:r>
      <w:r w:rsidR="009372B9">
        <w:rPr>
          <w:rFonts w:asciiTheme="majorBidi" w:hAnsiTheme="majorBidi" w:cstheme="majorBidi"/>
          <w:color w:val="000000" w:themeColor="text1"/>
          <w:sz w:val="24"/>
          <w:szCs w:val="24"/>
          <w:lang w:val="en-US"/>
        </w:rPr>
        <w:t>F</w:t>
      </w:r>
      <w:r w:rsidR="00CF4B34" w:rsidRPr="002B6C29">
        <w:rPr>
          <w:rFonts w:asciiTheme="majorBidi" w:hAnsiTheme="majorBidi" w:cstheme="majorBidi"/>
          <w:color w:val="000000" w:themeColor="text1"/>
          <w:sz w:val="24"/>
          <w:szCs w:val="24"/>
        </w:rPr>
        <w:t xml:space="preserve">ebruari 2020 – </w:t>
      </w:r>
      <w:r w:rsidR="009372B9">
        <w:rPr>
          <w:rFonts w:asciiTheme="majorBidi" w:hAnsiTheme="majorBidi" w:cstheme="majorBidi"/>
          <w:color w:val="000000" w:themeColor="text1"/>
          <w:sz w:val="24"/>
          <w:szCs w:val="24"/>
          <w:lang w:val="en-US"/>
        </w:rPr>
        <w:t>M</w:t>
      </w:r>
      <w:r w:rsidR="00CF4B34" w:rsidRPr="002B6C29">
        <w:rPr>
          <w:rFonts w:asciiTheme="majorBidi" w:hAnsiTheme="majorBidi" w:cstheme="majorBidi"/>
          <w:color w:val="000000" w:themeColor="text1"/>
          <w:sz w:val="24"/>
          <w:szCs w:val="24"/>
        </w:rPr>
        <w:t>aret 2020. Wawancara dilakukan secara tidak terstruktur dan informal agar data yang didapatkan lebih meluas.</w:t>
      </w:r>
    </w:p>
    <w:p w14:paraId="536F2CEC" w14:textId="77777777" w:rsidR="000D384A" w:rsidRPr="002B6C29" w:rsidRDefault="00275E52" w:rsidP="00A40B4E">
      <w:pPr>
        <w:pStyle w:val="NoSpacing"/>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Proses analisis data dilakukan pada saat dan setelah pengumpulan data hingga mencapai data jenuh</w:t>
      </w:r>
      <w:r w:rsidR="004C44C6" w:rsidRPr="002B6C29">
        <w:rPr>
          <w:rFonts w:ascii="Times New Roman" w:hAnsi="Times New Roman" w:cs="Times New Roman"/>
          <w:color w:val="000000"/>
          <w:sz w:val="24"/>
          <w:szCs w:val="24"/>
        </w:rPr>
        <w:t xml:space="preserve">. Analisis data yang dilakukan yaitu (1) mengumpulkan data, (2) Identifikasi dan analisis data, dan (3) </w:t>
      </w:r>
      <w:r>
        <w:rPr>
          <w:rFonts w:ascii="Times New Roman" w:hAnsi="Times New Roman" w:cs="Times New Roman"/>
          <w:color w:val="000000"/>
          <w:sz w:val="24"/>
          <w:szCs w:val="24"/>
        </w:rPr>
        <w:t>penarikan kesimpulan</w:t>
      </w:r>
      <w:r w:rsidR="004C44C6" w:rsidRPr="002B6C29">
        <w:rPr>
          <w:rFonts w:ascii="Times New Roman" w:hAnsi="Times New Roman" w:cs="Times New Roman"/>
          <w:color w:val="000000"/>
          <w:sz w:val="24"/>
          <w:szCs w:val="24"/>
        </w:rPr>
        <w:t xml:space="preserve"> hasil penelitian.</w:t>
      </w:r>
    </w:p>
    <w:p w14:paraId="6B1B3A64" w14:textId="0831BAAB" w:rsidR="004C44C6" w:rsidRDefault="004C44C6" w:rsidP="00A40B4E">
      <w:pPr>
        <w:pStyle w:val="NoSpacing"/>
        <w:ind w:firstLine="720"/>
        <w:jc w:val="both"/>
        <w:rPr>
          <w:rFonts w:ascii="Times New Roman" w:hAnsi="Times New Roman" w:cs="Times New Roman"/>
          <w:color w:val="000000" w:themeColor="text1"/>
          <w:sz w:val="24"/>
          <w:szCs w:val="24"/>
        </w:rPr>
      </w:pPr>
    </w:p>
    <w:p w14:paraId="76D2DAF4" w14:textId="77777777" w:rsidR="00A40B4E" w:rsidRPr="002B6C29" w:rsidRDefault="00A40B4E" w:rsidP="00A40B4E">
      <w:pPr>
        <w:pStyle w:val="NoSpacing"/>
        <w:ind w:firstLine="720"/>
        <w:jc w:val="both"/>
        <w:rPr>
          <w:rFonts w:ascii="Times New Roman" w:hAnsi="Times New Roman" w:cs="Times New Roman"/>
          <w:color w:val="000000" w:themeColor="text1"/>
          <w:sz w:val="24"/>
          <w:szCs w:val="24"/>
        </w:rPr>
      </w:pPr>
    </w:p>
    <w:p w14:paraId="0E9BF44F" w14:textId="77777777" w:rsidR="008E6256" w:rsidRPr="002B6C29" w:rsidRDefault="008E6256" w:rsidP="00A40B4E">
      <w:pPr>
        <w:pStyle w:val="NoSpacing"/>
        <w:numPr>
          <w:ilvl w:val="0"/>
          <w:numId w:val="20"/>
        </w:numPr>
        <w:ind w:left="426" w:hanging="426"/>
        <w:jc w:val="both"/>
        <w:rPr>
          <w:rFonts w:asciiTheme="majorBidi" w:hAnsiTheme="majorBidi" w:cstheme="majorBidi"/>
          <w:b/>
          <w:color w:val="000000" w:themeColor="text1"/>
          <w:sz w:val="24"/>
          <w:szCs w:val="24"/>
        </w:rPr>
      </w:pPr>
      <w:r w:rsidRPr="002B6C29">
        <w:rPr>
          <w:rFonts w:asciiTheme="majorBidi" w:hAnsiTheme="majorBidi" w:cstheme="majorBidi"/>
          <w:b/>
          <w:color w:val="000000" w:themeColor="text1"/>
          <w:sz w:val="24"/>
          <w:szCs w:val="24"/>
        </w:rPr>
        <w:lastRenderedPageBreak/>
        <w:t xml:space="preserve">HASIL DAN PEMBAHASAN </w:t>
      </w:r>
    </w:p>
    <w:p w14:paraId="0FF8366C" w14:textId="77777777" w:rsidR="008D4BB7" w:rsidRPr="0086092E" w:rsidRDefault="008D4BB7" w:rsidP="00A40B4E">
      <w:pPr>
        <w:pStyle w:val="ListParagraph"/>
        <w:numPr>
          <w:ilvl w:val="0"/>
          <w:numId w:val="17"/>
        </w:numPr>
        <w:spacing w:after="0" w:line="240" w:lineRule="auto"/>
        <w:ind w:left="425" w:hanging="425"/>
        <w:contextualSpacing w:val="0"/>
        <w:jc w:val="both"/>
        <w:rPr>
          <w:rFonts w:asciiTheme="majorBidi" w:hAnsiTheme="majorBidi" w:cstheme="majorBidi"/>
          <w:b/>
          <w:color w:val="000000" w:themeColor="text1"/>
          <w:sz w:val="24"/>
          <w:szCs w:val="24"/>
          <w:lang w:val="id-ID"/>
        </w:rPr>
      </w:pPr>
      <w:r w:rsidRPr="0086092E">
        <w:rPr>
          <w:rFonts w:asciiTheme="majorBidi" w:hAnsiTheme="majorBidi" w:cstheme="majorBidi"/>
          <w:b/>
          <w:color w:val="000000" w:themeColor="text1"/>
          <w:sz w:val="24"/>
          <w:szCs w:val="24"/>
          <w:lang w:val="id-ID"/>
        </w:rPr>
        <w:t>Perilaku Konsumsi Mahasiswa Akuntansi UIN Maliki Malang</w:t>
      </w:r>
    </w:p>
    <w:p w14:paraId="404C77CB" w14:textId="77777777" w:rsidR="00201F8D" w:rsidRPr="002B6C29" w:rsidRDefault="00395CEB" w:rsidP="00A40B4E">
      <w:pPr>
        <w:spacing w:after="0" w:line="240" w:lineRule="auto"/>
        <w:ind w:firstLine="709"/>
        <w:jc w:val="both"/>
        <w:rPr>
          <w:rFonts w:ascii="Times New Roman" w:hAnsi="Times New Roman" w:cs="Times New Roman"/>
          <w:sz w:val="24"/>
          <w:lang w:val="id-ID"/>
        </w:rPr>
      </w:pPr>
      <w:r>
        <w:rPr>
          <w:rFonts w:ascii="Times New Roman" w:hAnsi="Times New Roman" w:cs="Times New Roman"/>
          <w:sz w:val="24"/>
          <w:lang w:val="id-ID"/>
        </w:rPr>
        <w:t>Penelitian ini diawali dengan menggali data dari informan 1 sebagai informasi awal untuk mengetahui perilaku konsumtif yang dilakukan oleh mahasiswa akuntansi UIN Maulana Malik Ibrahim Malang. Informasi tersebut didapatkan dengan cara melakukan wawancara. Hasilnya adalah bahwa informan melakukan konsumsi paling banyak terhadap makanan berat dan ringan. Motif utama yang mendasari informan tersebut melakukan perilaku konsumsi adalah adanya keinginan juga kebutuhan. Dalam memenuhi kebutuhan akan makanan, informan mempertimbangkan lokasi dan cita rasa sebagai pertimbangan nomor satu. Lokasi yang bersih, nyaman, dan rasa makanan yang dijual menjadi hal yang utama. Hal ini disampaikan oleh informan 1, dengan kutipan wawancara sebagai berikut:</w:t>
      </w:r>
    </w:p>
    <w:p w14:paraId="6C7F0D89" w14:textId="77777777" w:rsidR="00A40B4E" w:rsidRDefault="00A40B4E" w:rsidP="00A40B4E">
      <w:pPr>
        <w:pStyle w:val="ListParagraph"/>
        <w:spacing w:after="0" w:line="240" w:lineRule="auto"/>
        <w:ind w:left="709"/>
        <w:jc w:val="both"/>
        <w:rPr>
          <w:rFonts w:ascii="Times New Roman" w:hAnsi="Times New Roman" w:cs="Times New Roman"/>
          <w:i/>
          <w:sz w:val="20"/>
          <w:szCs w:val="20"/>
          <w:lang w:val="id-ID"/>
        </w:rPr>
      </w:pPr>
    </w:p>
    <w:p w14:paraId="509C872E" w14:textId="7D8182AC" w:rsidR="00201F8D" w:rsidRPr="002B6C29" w:rsidRDefault="00201F8D" w:rsidP="00A40B4E">
      <w:pPr>
        <w:pStyle w:val="ListParagraph"/>
        <w:spacing w:after="0" w:line="240" w:lineRule="auto"/>
        <w:ind w:left="709"/>
        <w:jc w:val="both"/>
        <w:rPr>
          <w:rFonts w:ascii="Times New Roman" w:hAnsi="Times New Roman" w:cs="Times New Roman"/>
          <w:sz w:val="20"/>
          <w:szCs w:val="20"/>
          <w:lang w:val="id-ID"/>
        </w:rPr>
      </w:pPr>
      <w:r w:rsidRPr="002B6C29">
        <w:rPr>
          <w:rFonts w:ascii="Times New Roman" w:hAnsi="Times New Roman" w:cs="Times New Roman"/>
          <w:i/>
          <w:sz w:val="20"/>
          <w:szCs w:val="20"/>
          <w:lang w:val="id-ID"/>
        </w:rPr>
        <w:t xml:space="preserve">“...untuk tempat makan pasti aku pilih yang sesuai dengan keinginanku, terutama kenyamanan, kebersihan, tempat, sama rasa, engga harus yang interiornya bagus ataupun mewah karena niatnya buat makan jadi interior bukan patokan utamanya...” </w:t>
      </w:r>
    </w:p>
    <w:p w14:paraId="274AD95D" w14:textId="77777777" w:rsidR="00A40B4E" w:rsidRDefault="00A40B4E" w:rsidP="00A40B4E">
      <w:pPr>
        <w:pStyle w:val="ListParagraph"/>
        <w:spacing w:after="0" w:line="240" w:lineRule="auto"/>
        <w:ind w:left="0" w:firstLine="709"/>
        <w:jc w:val="both"/>
        <w:rPr>
          <w:rFonts w:ascii="Times New Roman" w:hAnsi="Times New Roman" w:cs="Times New Roman"/>
          <w:sz w:val="24"/>
          <w:lang w:val="id-ID"/>
        </w:rPr>
      </w:pPr>
    </w:p>
    <w:p w14:paraId="1FFAC0C9" w14:textId="0071C2CD" w:rsidR="00201F8D" w:rsidRPr="0035656C" w:rsidRDefault="00395CEB" w:rsidP="00A40B4E">
      <w:pPr>
        <w:pStyle w:val="ListParagraph"/>
        <w:spacing w:after="0" w:line="240" w:lineRule="auto"/>
        <w:ind w:left="0" w:firstLine="709"/>
        <w:jc w:val="both"/>
        <w:rPr>
          <w:rFonts w:ascii="Times New Roman" w:hAnsi="Times New Roman" w:cs="Times New Roman"/>
          <w:sz w:val="24"/>
          <w:lang w:val="id-ID"/>
        </w:rPr>
      </w:pPr>
      <w:r>
        <w:rPr>
          <w:rFonts w:ascii="Times New Roman" w:hAnsi="Times New Roman" w:cs="Times New Roman"/>
          <w:sz w:val="24"/>
          <w:lang w:val="id-ID"/>
        </w:rPr>
        <w:t>Hal serupa disampaikan oleh informan 2, menurut pemaparannya ketika diwawancara pada sebuah kafe, pengeluaran untuk makanan lebih mengutamakan keinginannya dan seberapa nyaman lokasinya</w:t>
      </w:r>
      <w:r w:rsidR="00201F8D" w:rsidRPr="002B6C29">
        <w:rPr>
          <w:rFonts w:ascii="Times New Roman" w:hAnsi="Times New Roman" w:cs="Times New Roman"/>
          <w:sz w:val="24"/>
          <w:lang w:val="id-ID"/>
        </w:rPr>
        <w:t xml:space="preserve">. </w:t>
      </w:r>
      <w:r>
        <w:rPr>
          <w:rFonts w:ascii="Times New Roman" w:hAnsi="Times New Roman" w:cs="Times New Roman"/>
          <w:sz w:val="24"/>
          <w:lang w:val="id-ID"/>
        </w:rPr>
        <w:t>Kutipan wawancara dengan informan 2, terlihat bahwa</w:t>
      </w:r>
      <w:r w:rsidR="0035656C">
        <w:rPr>
          <w:rFonts w:ascii="Times New Roman" w:hAnsi="Times New Roman" w:cs="Times New Roman"/>
          <w:sz w:val="24"/>
          <w:lang w:val="id-ID"/>
        </w:rPr>
        <w:t xml:space="preserve"> membeli makanan hanya karena faktor keinginannya dan tempat yang nyaman serta tidak terlalu ramai sehingga tidak perlu antri.</w:t>
      </w:r>
    </w:p>
    <w:p w14:paraId="71C2A706" w14:textId="77777777" w:rsidR="00850A23" w:rsidRPr="002B6C29" w:rsidRDefault="00E04826" w:rsidP="00A40B4E">
      <w:pPr>
        <w:pStyle w:val="ListParagraph"/>
        <w:spacing w:after="0" w:line="240" w:lineRule="auto"/>
        <w:ind w:left="0" w:firstLine="709"/>
        <w:jc w:val="both"/>
        <w:rPr>
          <w:rFonts w:ascii="Times New Roman" w:hAnsi="Times New Roman" w:cs="Times New Roman"/>
          <w:sz w:val="24"/>
          <w:lang w:val="id-ID"/>
        </w:rPr>
      </w:pPr>
      <w:r>
        <w:rPr>
          <w:rFonts w:ascii="Times New Roman" w:hAnsi="Times New Roman" w:cs="Times New Roman"/>
          <w:sz w:val="24"/>
          <w:lang w:val="id-ID"/>
        </w:rPr>
        <w:t>Berbeda dari apa yang disampaikan oleh informan sebelumnya, informan 4 dan 5 menjelaskan</w:t>
      </w:r>
      <w:r w:rsidR="00395CEB">
        <w:rPr>
          <w:rFonts w:ascii="Times New Roman" w:hAnsi="Times New Roman" w:cs="Times New Roman"/>
          <w:sz w:val="24"/>
          <w:lang w:val="id-ID"/>
        </w:rPr>
        <w:t xml:space="preserve"> bahwa lokasi menjadi </w:t>
      </w:r>
      <w:r w:rsidR="00A82D5A">
        <w:rPr>
          <w:rFonts w:ascii="Times New Roman" w:hAnsi="Times New Roman" w:cs="Times New Roman"/>
          <w:sz w:val="24"/>
          <w:lang w:val="id-ID"/>
        </w:rPr>
        <w:t>tafsiran</w:t>
      </w:r>
      <w:r w:rsidR="00395CEB">
        <w:rPr>
          <w:rFonts w:ascii="Times New Roman" w:hAnsi="Times New Roman" w:cs="Times New Roman"/>
          <w:sz w:val="24"/>
          <w:lang w:val="id-ID"/>
        </w:rPr>
        <w:t xml:space="preserve"> yang kesekian dibandingkan keinginan yang menjadi faktor utama. </w:t>
      </w:r>
      <w:r>
        <w:rPr>
          <w:rFonts w:ascii="Times New Roman" w:hAnsi="Times New Roman" w:cs="Times New Roman"/>
          <w:sz w:val="24"/>
          <w:lang w:val="id-ID"/>
        </w:rPr>
        <w:t>Informasi tersebut didapatkan pada wawancara yang dilakukan pada bulan februari dengan informan 4 dan 5</w:t>
      </w:r>
      <w:r w:rsidR="00395CEB">
        <w:rPr>
          <w:rFonts w:ascii="Times New Roman" w:hAnsi="Times New Roman" w:cs="Times New Roman"/>
          <w:sz w:val="24"/>
          <w:lang w:val="id-ID"/>
        </w:rPr>
        <w:t>, dengan kutipan sebagai berikut</w:t>
      </w:r>
      <w:r w:rsidR="00850A23" w:rsidRPr="002B6C29">
        <w:rPr>
          <w:rFonts w:ascii="Times New Roman" w:hAnsi="Times New Roman" w:cs="Times New Roman"/>
          <w:sz w:val="24"/>
          <w:lang w:val="id-ID"/>
        </w:rPr>
        <w:t>:</w:t>
      </w:r>
    </w:p>
    <w:p w14:paraId="1C8E4732" w14:textId="77777777" w:rsidR="00A40B4E" w:rsidRDefault="00A40B4E" w:rsidP="00A40B4E">
      <w:pPr>
        <w:pStyle w:val="ListParagraph"/>
        <w:spacing w:after="0" w:line="240" w:lineRule="auto"/>
        <w:ind w:left="709"/>
        <w:jc w:val="both"/>
        <w:rPr>
          <w:rFonts w:ascii="Times New Roman" w:hAnsi="Times New Roman" w:cs="Times New Roman"/>
          <w:i/>
          <w:sz w:val="20"/>
          <w:szCs w:val="20"/>
          <w:lang w:val="id-ID"/>
        </w:rPr>
      </w:pPr>
    </w:p>
    <w:p w14:paraId="538E805F" w14:textId="61372B8A" w:rsidR="00850A23" w:rsidRPr="002B6C29" w:rsidRDefault="00850A23" w:rsidP="00A40B4E">
      <w:pPr>
        <w:pStyle w:val="ListParagraph"/>
        <w:spacing w:after="0" w:line="240" w:lineRule="auto"/>
        <w:ind w:left="709"/>
        <w:jc w:val="both"/>
        <w:rPr>
          <w:rFonts w:ascii="Times New Roman" w:hAnsi="Times New Roman" w:cs="Times New Roman"/>
          <w:i/>
          <w:sz w:val="20"/>
          <w:szCs w:val="20"/>
          <w:lang w:val="id-ID"/>
        </w:rPr>
      </w:pPr>
      <w:r w:rsidRPr="002B6C29">
        <w:rPr>
          <w:rFonts w:ascii="Times New Roman" w:hAnsi="Times New Roman" w:cs="Times New Roman"/>
          <w:i/>
          <w:sz w:val="20"/>
          <w:szCs w:val="20"/>
          <w:lang w:val="id-ID"/>
        </w:rPr>
        <w:t xml:space="preserve">“...aku tiap harinya </w:t>
      </w:r>
      <w:proofErr w:type="spellStart"/>
      <w:r w:rsidRPr="002B6C29">
        <w:rPr>
          <w:rFonts w:ascii="Times New Roman" w:hAnsi="Times New Roman" w:cs="Times New Roman"/>
          <w:i/>
          <w:sz w:val="20"/>
          <w:szCs w:val="20"/>
          <w:lang w:val="id-ID"/>
        </w:rPr>
        <w:t>matok</w:t>
      </w:r>
      <w:proofErr w:type="spellEnd"/>
      <w:r w:rsidRPr="002B6C29">
        <w:rPr>
          <w:rFonts w:ascii="Times New Roman" w:hAnsi="Times New Roman" w:cs="Times New Roman"/>
          <w:i/>
          <w:sz w:val="20"/>
          <w:szCs w:val="20"/>
          <w:lang w:val="id-ID"/>
        </w:rPr>
        <w:t xml:space="preserve"> buat makan berapa duit, kalau bisa jangan sampai melebihi batas maksimum patokanku. Biasanya aku beli makan sehari 2 kali aja. Aku beli makanan kalo pas pingin, misal aku hari ini lagi pingin makan apa ya aku beli asal engga mahal-mahal. Kalo pingin makan yang mahal aku nyisihin uang. Kalo akhir minggu ada sisanya aku buat njajan atau main ke mall...”</w:t>
      </w:r>
    </w:p>
    <w:p w14:paraId="1CDFABA2" w14:textId="77777777" w:rsidR="00850A23" w:rsidRPr="002B6C29" w:rsidRDefault="00850A23" w:rsidP="00A40B4E">
      <w:pPr>
        <w:pStyle w:val="ListParagraph"/>
        <w:spacing w:after="0" w:line="240" w:lineRule="auto"/>
        <w:ind w:left="993"/>
        <w:jc w:val="both"/>
        <w:rPr>
          <w:rFonts w:ascii="Times New Roman" w:hAnsi="Times New Roman" w:cs="Times New Roman"/>
          <w:i/>
          <w:sz w:val="20"/>
          <w:szCs w:val="20"/>
          <w:lang w:val="id-ID"/>
        </w:rPr>
      </w:pPr>
    </w:p>
    <w:p w14:paraId="4BC827A3" w14:textId="77777777" w:rsidR="00850A23" w:rsidRPr="002B6C29" w:rsidRDefault="00850A23" w:rsidP="00A40B4E">
      <w:pPr>
        <w:pStyle w:val="ListParagraph"/>
        <w:spacing w:after="0" w:line="240" w:lineRule="auto"/>
        <w:ind w:left="709"/>
        <w:jc w:val="both"/>
        <w:rPr>
          <w:rFonts w:ascii="Times New Roman" w:hAnsi="Times New Roman" w:cs="Times New Roman"/>
          <w:i/>
          <w:sz w:val="20"/>
          <w:szCs w:val="20"/>
          <w:lang w:val="id-ID"/>
        </w:rPr>
      </w:pPr>
      <w:r w:rsidRPr="002B6C29">
        <w:rPr>
          <w:rFonts w:ascii="Times New Roman" w:hAnsi="Times New Roman" w:cs="Times New Roman"/>
          <w:i/>
          <w:sz w:val="20"/>
          <w:szCs w:val="20"/>
          <w:lang w:val="id-ID"/>
        </w:rPr>
        <w:t>“...biasanya aku nyisihin uangku 50% buat beli makan, terus 30% nya buat kebutuhan pokok kayak sabun gitu. Aku kalo beli makan engga terlalu mikirin tempat harus dimana sih, yang penting cocok sama aku dan lagi pingin makan itu...”</w:t>
      </w:r>
    </w:p>
    <w:p w14:paraId="74050A87" w14:textId="77777777" w:rsidR="00A40B4E" w:rsidRDefault="00A40B4E" w:rsidP="00A40B4E">
      <w:pPr>
        <w:pStyle w:val="ListParagraph"/>
        <w:spacing w:after="0" w:line="240" w:lineRule="auto"/>
        <w:ind w:left="0" w:firstLine="709"/>
        <w:jc w:val="both"/>
        <w:rPr>
          <w:rFonts w:ascii="Times New Roman" w:hAnsi="Times New Roman" w:cs="Times New Roman"/>
          <w:sz w:val="24"/>
          <w:lang w:val="id-ID"/>
        </w:rPr>
      </w:pPr>
    </w:p>
    <w:p w14:paraId="58A5847C" w14:textId="194DF885" w:rsidR="00201F8D" w:rsidRDefault="00E04826" w:rsidP="00A40B4E">
      <w:pPr>
        <w:pStyle w:val="ListParagraph"/>
        <w:spacing w:after="0" w:line="240" w:lineRule="auto"/>
        <w:ind w:left="0" w:firstLine="709"/>
        <w:jc w:val="both"/>
        <w:rPr>
          <w:rFonts w:ascii="Times New Roman" w:hAnsi="Times New Roman" w:cs="Times New Roman"/>
          <w:sz w:val="24"/>
          <w:lang w:val="id-ID"/>
        </w:rPr>
      </w:pPr>
      <w:r>
        <w:rPr>
          <w:rFonts w:ascii="Times New Roman" w:hAnsi="Times New Roman" w:cs="Times New Roman"/>
          <w:sz w:val="24"/>
          <w:lang w:val="id-ID"/>
        </w:rPr>
        <w:t xml:space="preserve">Selain melakukan konsumsi untuk mencukupi kebutuhan akan makanan, para informan </w:t>
      </w:r>
      <w:r w:rsidR="00115186">
        <w:rPr>
          <w:rFonts w:ascii="Times New Roman" w:hAnsi="Times New Roman" w:cs="Times New Roman"/>
          <w:sz w:val="24"/>
          <w:lang w:val="id-ID"/>
        </w:rPr>
        <w:t>kerap</w:t>
      </w:r>
      <w:r>
        <w:rPr>
          <w:rFonts w:ascii="Times New Roman" w:hAnsi="Times New Roman" w:cs="Times New Roman"/>
          <w:sz w:val="24"/>
          <w:lang w:val="id-ID"/>
        </w:rPr>
        <w:t xml:space="preserve"> </w:t>
      </w:r>
      <w:r w:rsidR="00A82D5A">
        <w:rPr>
          <w:rFonts w:ascii="Times New Roman" w:hAnsi="Times New Roman" w:cs="Times New Roman"/>
          <w:sz w:val="24"/>
          <w:lang w:val="id-ID"/>
        </w:rPr>
        <w:t xml:space="preserve">menggunakan </w:t>
      </w:r>
      <w:r>
        <w:rPr>
          <w:rFonts w:ascii="Times New Roman" w:hAnsi="Times New Roman" w:cs="Times New Roman"/>
          <w:sz w:val="24"/>
          <w:lang w:val="id-ID"/>
        </w:rPr>
        <w:t xml:space="preserve"> </w:t>
      </w:r>
      <w:r w:rsidR="00115186">
        <w:rPr>
          <w:rFonts w:ascii="Times New Roman" w:hAnsi="Times New Roman" w:cs="Times New Roman"/>
          <w:sz w:val="24"/>
          <w:lang w:val="id-ID"/>
        </w:rPr>
        <w:t>dana yang mereka miliki</w:t>
      </w:r>
      <w:r>
        <w:rPr>
          <w:rFonts w:ascii="Times New Roman" w:hAnsi="Times New Roman" w:cs="Times New Roman"/>
          <w:sz w:val="24"/>
          <w:lang w:val="id-ID"/>
        </w:rPr>
        <w:t xml:space="preserve"> </w:t>
      </w:r>
      <w:r w:rsidR="00A82D5A">
        <w:rPr>
          <w:rFonts w:ascii="Times New Roman" w:hAnsi="Times New Roman" w:cs="Times New Roman"/>
          <w:sz w:val="24"/>
          <w:lang w:val="id-ID"/>
        </w:rPr>
        <w:t xml:space="preserve">untuk belanja </w:t>
      </w:r>
      <w:r>
        <w:rPr>
          <w:rFonts w:ascii="Times New Roman" w:hAnsi="Times New Roman" w:cs="Times New Roman"/>
          <w:sz w:val="24"/>
          <w:lang w:val="id-ID"/>
        </w:rPr>
        <w:t xml:space="preserve">di </w:t>
      </w:r>
      <w:r>
        <w:rPr>
          <w:rFonts w:ascii="Times New Roman" w:hAnsi="Times New Roman" w:cs="Times New Roman"/>
          <w:i/>
          <w:iCs/>
          <w:sz w:val="24"/>
          <w:lang w:val="id-ID"/>
        </w:rPr>
        <w:t>mall</w:t>
      </w:r>
      <w:r>
        <w:rPr>
          <w:rFonts w:ascii="Times New Roman" w:hAnsi="Times New Roman" w:cs="Times New Roman"/>
          <w:sz w:val="24"/>
          <w:lang w:val="id-ID"/>
        </w:rPr>
        <w:t xml:space="preserve">, </w:t>
      </w:r>
      <w:r w:rsidR="00C333CE" w:rsidRPr="00C333CE">
        <w:rPr>
          <w:rFonts w:ascii="Times New Roman" w:hAnsi="Times New Roman" w:cs="Times New Roman"/>
          <w:sz w:val="24"/>
          <w:lang w:val="id-ID"/>
        </w:rPr>
        <w:t>tamasya</w:t>
      </w:r>
      <w:r>
        <w:rPr>
          <w:rFonts w:ascii="Times New Roman" w:hAnsi="Times New Roman" w:cs="Times New Roman"/>
          <w:sz w:val="24"/>
          <w:lang w:val="id-ID"/>
        </w:rPr>
        <w:t xml:space="preserve">, hingga membeli </w:t>
      </w:r>
      <w:r w:rsidR="00C333CE">
        <w:rPr>
          <w:rFonts w:ascii="Times New Roman" w:hAnsi="Times New Roman" w:cs="Times New Roman"/>
          <w:sz w:val="24"/>
          <w:lang w:val="id-ID"/>
        </w:rPr>
        <w:t>peralatan kecantikan</w:t>
      </w:r>
      <w:r>
        <w:rPr>
          <w:rFonts w:ascii="Times New Roman" w:hAnsi="Times New Roman" w:cs="Times New Roman"/>
          <w:sz w:val="24"/>
          <w:lang w:val="id-ID"/>
        </w:rPr>
        <w:t xml:space="preserve">. Tujuan dari tindakan </w:t>
      </w:r>
      <w:r w:rsidR="00C333CE">
        <w:rPr>
          <w:rFonts w:ascii="Times New Roman" w:hAnsi="Times New Roman" w:cs="Times New Roman"/>
          <w:sz w:val="24"/>
          <w:lang w:val="id-ID"/>
        </w:rPr>
        <w:t>itu</w:t>
      </w:r>
      <w:r>
        <w:rPr>
          <w:rFonts w:ascii="Times New Roman" w:hAnsi="Times New Roman" w:cs="Times New Roman"/>
          <w:sz w:val="24"/>
          <w:lang w:val="id-ID"/>
        </w:rPr>
        <w:t xml:space="preserve"> adalah </w:t>
      </w:r>
      <w:r>
        <w:rPr>
          <w:rFonts w:ascii="Times New Roman" w:hAnsi="Times New Roman" w:cs="Times New Roman"/>
          <w:i/>
          <w:iCs/>
          <w:sz w:val="24"/>
          <w:lang w:val="id-ID"/>
        </w:rPr>
        <w:t>refreshing</w:t>
      </w:r>
      <w:r>
        <w:rPr>
          <w:rFonts w:ascii="Times New Roman" w:hAnsi="Times New Roman" w:cs="Times New Roman"/>
          <w:sz w:val="24"/>
          <w:lang w:val="id-ID"/>
        </w:rPr>
        <w:t>. Menurut pemaparan informan, kegiatan konsumsi tersebut tidak pernah dilakukan seorang diri namun bersama teman-teman. Dari sini dapat dilihat bahwa keberadaan teman mempengaruhi keputusan konsumsi para informan. Hasil wawancara dengan informan 1 adalah sebagai berikut</w:t>
      </w:r>
      <w:r w:rsidR="00201F8D" w:rsidRPr="002B6C29">
        <w:rPr>
          <w:rFonts w:ascii="Times New Roman" w:hAnsi="Times New Roman" w:cs="Times New Roman"/>
          <w:sz w:val="24"/>
          <w:lang w:val="id-ID"/>
        </w:rPr>
        <w:t xml:space="preserve"> :</w:t>
      </w:r>
    </w:p>
    <w:p w14:paraId="5F43D85C" w14:textId="77777777" w:rsidR="00A40B4E" w:rsidRPr="002B6C29" w:rsidRDefault="00A40B4E" w:rsidP="00A40B4E">
      <w:pPr>
        <w:pStyle w:val="ListParagraph"/>
        <w:spacing w:after="0" w:line="240" w:lineRule="auto"/>
        <w:ind w:left="0" w:firstLine="709"/>
        <w:jc w:val="both"/>
        <w:rPr>
          <w:rFonts w:ascii="Times New Roman" w:hAnsi="Times New Roman" w:cs="Times New Roman"/>
          <w:sz w:val="24"/>
          <w:lang w:val="id-ID"/>
        </w:rPr>
      </w:pPr>
    </w:p>
    <w:p w14:paraId="60D874F1" w14:textId="77777777" w:rsidR="00201F8D" w:rsidRPr="002B6C29" w:rsidRDefault="00201F8D" w:rsidP="00A40B4E">
      <w:pPr>
        <w:pStyle w:val="ListParagraph"/>
        <w:spacing w:after="0" w:line="240" w:lineRule="auto"/>
        <w:ind w:left="709"/>
        <w:jc w:val="both"/>
        <w:rPr>
          <w:rFonts w:ascii="Times New Roman" w:hAnsi="Times New Roman" w:cs="Times New Roman"/>
          <w:i/>
          <w:sz w:val="20"/>
          <w:szCs w:val="20"/>
          <w:lang w:val="id-ID"/>
        </w:rPr>
      </w:pPr>
      <w:r w:rsidRPr="002B6C29">
        <w:rPr>
          <w:rFonts w:ascii="Times New Roman" w:hAnsi="Times New Roman" w:cs="Times New Roman"/>
          <w:i/>
          <w:sz w:val="20"/>
          <w:szCs w:val="20"/>
          <w:lang w:val="id-ID"/>
        </w:rPr>
        <w:lastRenderedPageBreak/>
        <w:t>“...kadang tu kalo pas lagi keluar jalan-jalan sama temen-temen gitu pengeluaranku lumayan banyak. Pas temen pengen makan apa atau beli sesuatu aku jadi ikut-ikutan pengen dan akhirnya beli juga deh...”</w:t>
      </w:r>
    </w:p>
    <w:p w14:paraId="77DA0FA6" w14:textId="77777777" w:rsidR="00A40B4E" w:rsidRDefault="00A40B4E" w:rsidP="00A40B4E">
      <w:pPr>
        <w:pStyle w:val="ListParagraph"/>
        <w:spacing w:after="0" w:line="240" w:lineRule="auto"/>
        <w:ind w:left="0" w:firstLine="709"/>
        <w:jc w:val="both"/>
        <w:rPr>
          <w:rFonts w:ascii="Times New Roman" w:hAnsi="Times New Roman" w:cs="Times New Roman"/>
          <w:sz w:val="24"/>
          <w:lang w:val="id-ID"/>
        </w:rPr>
      </w:pPr>
    </w:p>
    <w:p w14:paraId="276277C2" w14:textId="0397474C" w:rsidR="0021332B" w:rsidRDefault="00E04826" w:rsidP="00A40B4E">
      <w:pPr>
        <w:pStyle w:val="ListParagraph"/>
        <w:spacing w:after="0" w:line="240" w:lineRule="auto"/>
        <w:ind w:left="0" w:firstLine="709"/>
        <w:jc w:val="both"/>
        <w:rPr>
          <w:rFonts w:ascii="Times New Roman" w:hAnsi="Times New Roman" w:cs="Times New Roman"/>
          <w:sz w:val="24"/>
          <w:lang w:val="id-ID"/>
        </w:rPr>
      </w:pPr>
      <w:r>
        <w:rPr>
          <w:rFonts w:ascii="Times New Roman" w:hAnsi="Times New Roman" w:cs="Times New Roman"/>
          <w:sz w:val="24"/>
          <w:lang w:val="id-ID"/>
        </w:rPr>
        <w:t>Pendapat yang disampaikan oleh informan 1 seperti di atas, didukung oleh informan 2 yang menyampaikan bahwa perilaku konsumsi juga dipengaruhi oleh keberadaan teman</w:t>
      </w:r>
      <w:r w:rsidR="0035656C">
        <w:rPr>
          <w:rFonts w:ascii="Times New Roman" w:hAnsi="Times New Roman" w:cs="Times New Roman"/>
          <w:sz w:val="24"/>
          <w:lang w:val="id-ID"/>
        </w:rPr>
        <w:t xml:space="preserve">. Informan 2 menyatakan bahwa keberadaan teman sangat berpengaruh terhadap </w:t>
      </w:r>
      <w:r w:rsidR="00714615">
        <w:rPr>
          <w:rFonts w:ascii="Times New Roman" w:hAnsi="Times New Roman" w:cs="Times New Roman"/>
          <w:sz w:val="24"/>
          <w:lang w:val="id-ID"/>
        </w:rPr>
        <w:t>konsumsinya sehingga pengeluarannya akan meningkat.</w:t>
      </w:r>
      <w:r w:rsidR="006312B3">
        <w:rPr>
          <w:rFonts w:ascii="Times New Roman" w:hAnsi="Times New Roman" w:cs="Times New Roman"/>
          <w:sz w:val="24"/>
          <w:lang w:val="id-ID"/>
        </w:rPr>
        <w:t xml:space="preserve"> Berbeda dengan informan 3 yang menyatakan bahwa</w:t>
      </w:r>
      <w:r>
        <w:rPr>
          <w:rFonts w:ascii="Times New Roman" w:hAnsi="Times New Roman" w:cs="Times New Roman"/>
          <w:sz w:val="24"/>
          <w:lang w:val="id-ID"/>
        </w:rPr>
        <w:t xml:space="preserve"> kenyaman yang didapatkan seseorang ketika berada di kafe akan menjadi nilai tersendiri bagi mereka</w:t>
      </w:r>
      <w:r w:rsidR="006312B3" w:rsidRPr="006632EC">
        <w:rPr>
          <w:rFonts w:ascii="Times New Roman" w:hAnsi="Times New Roman" w:cs="Times New Roman"/>
          <w:sz w:val="24"/>
          <w:lang w:val="id-ID"/>
        </w:rPr>
        <w:t xml:space="preserve">. </w:t>
      </w:r>
      <w:r>
        <w:rPr>
          <w:rFonts w:ascii="Times New Roman" w:hAnsi="Times New Roman" w:cs="Times New Roman"/>
          <w:sz w:val="24"/>
          <w:lang w:val="id-ID"/>
        </w:rPr>
        <w:t>Serupa dengan yang disampaikan oleh informan tiga, bahwa ketika ia telah mendapatkan tempat yang nyaman untuk nongkrong maka ia akan sering berkunjung ke tenpat tersebut</w:t>
      </w:r>
      <w:r w:rsidR="006312B3" w:rsidRPr="006632EC">
        <w:rPr>
          <w:rFonts w:ascii="Times New Roman" w:hAnsi="Times New Roman" w:cs="Times New Roman"/>
          <w:sz w:val="24"/>
          <w:lang w:val="id-ID"/>
        </w:rPr>
        <w:t>.</w:t>
      </w:r>
      <w:r w:rsidR="00EF7BA9">
        <w:rPr>
          <w:rFonts w:ascii="Times New Roman" w:hAnsi="Times New Roman" w:cs="Times New Roman"/>
          <w:sz w:val="24"/>
          <w:lang w:val="id-ID"/>
        </w:rPr>
        <w:t xml:space="preserve"> Selain itu, innforman 4 dan 5 menyatakan bahwa konsumsi untuk pembelian makanan yang paling utama dipengaruhi oleh faktor keinginan, dimana kenyamanan tempat menjadi faktor yang kesekian. Dari paparan data yang disampaikan oleh informan-informan tersebut</w:t>
      </w:r>
      <w:r w:rsidR="008D4BB7" w:rsidRPr="002B6C29">
        <w:rPr>
          <w:rFonts w:asciiTheme="majorBidi" w:hAnsiTheme="majorBidi" w:cstheme="majorBidi"/>
          <w:color w:val="000000" w:themeColor="text1"/>
          <w:sz w:val="24"/>
          <w:szCs w:val="24"/>
          <w:lang w:val="id-ID"/>
        </w:rPr>
        <w:t xml:space="preserve"> dapat diketahui</w:t>
      </w:r>
      <w:r w:rsidR="00EF7BA9">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bahwa keberadaan teman, keinginan, tempat mempengaruhi perilaku konsumsi Mahasiswa UIN</w:t>
      </w:r>
      <w:r w:rsidR="008D4BB7" w:rsidRPr="002B6C29">
        <w:rPr>
          <w:rFonts w:ascii="Times New Roman" w:hAnsi="Times New Roman" w:cs="Times New Roman"/>
          <w:sz w:val="24"/>
          <w:lang w:val="id-ID"/>
        </w:rPr>
        <w:t xml:space="preserve">. </w:t>
      </w:r>
      <w:r w:rsidR="00BC4977">
        <w:rPr>
          <w:rFonts w:ascii="Times New Roman" w:hAnsi="Times New Roman" w:cs="Times New Roman"/>
          <w:sz w:val="24"/>
          <w:lang w:val="id-ID"/>
        </w:rPr>
        <w:t>Oleh karenanya, hal tersebut memiliki pengaruh terhadap perilaku hedonisme dan keuangan mahasiswa Jurusan Akuntansi UIN Maulana Malik Ibrahim</w:t>
      </w:r>
      <w:r w:rsidR="008D4BB7" w:rsidRPr="002B6C29">
        <w:rPr>
          <w:rFonts w:ascii="Times New Roman" w:hAnsi="Times New Roman" w:cs="Times New Roman"/>
          <w:sz w:val="24"/>
          <w:lang w:val="id-ID"/>
        </w:rPr>
        <w:t>.</w:t>
      </w:r>
    </w:p>
    <w:p w14:paraId="5D96E8FA" w14:textId="77777777" w:rsidR="00A40B4E" w:rsidRPr="00716719" w:rsidRDefault="00A40B4E" w:rsidP="00A40B4E">
      <w:pPr>
        <w:pStyle w:val="ListParagraph"/>
        <w:spacing w:after="0" w:line="240" w:lineRule="auto"/>
        <w:ind w:left="0" w:firstLine="709"/>
        <w:jc w:val="both"/>
        <w:rPr>
          <w:rFonts w:ascii="Times New Roman" w:hAnsi="Times New Roman" w:cs="Times New Roman"/>
          <w:i/>
          <w:sz w:val="20"/>
          <w:szCs w:val="20"/>
          <w:lang w:val="id-ID"/>
        </w:rPr>
      </w:pPr>
    </w:p>
    <w:p w14:paraId="0799030E" w14:textId="77777777" w:rsidR="00201F8D" w:rsidRPr="002B6C29" w:rsidRDefault="00201F8D" w:rsidP="00A40B4E">
      <w:pPr>
        <w:pStyle w:val="ListParagraph"/>
        <w:numPr>
          <w:ilvl w:val="0"/>
          <w:numId w:val="18"/>
        </w:numPr>
        <w:spacing w:after="0" w:line="240" w:lineRule="auto"/>
        <w:ind w:left="425" w:hanging="425"/>
        <w:contextualSpacing w:val="0"/>
        <w:jc w:val="both"/>
        <w:rPr>
          <w:rFonts w:ascii="Times New Roman" w:hAnsi="Times New Roman" w:cs="Times New Roman"/>
          <w:b/>
          <w:sz w:val="24"/>
          <w:szCs w:val="24"/>
          <w:lang w:val="id-ID"/>
        </w:rPr>
      </w:pPr>
      <w:r w:rsidRPr="002B6C29">
        <w:rPr>
          <w:rFonts w:ascii="Times New Roman" w:hAnsi="Times New Roman" w:cs="Times New Roman"/>
          <w:b/>
          <w:i/>
          <w:sz w:val="24"/>
          <w:szCs w:val="24"/>
          <w:lang w:val="id-ID"/>
        </w:rPr>
        <w:t>Financial Management</w:t>
      </w:r>
      <w:r w:rsidR="00714615">
        <w:rPr>
          <w:rFonts w:ascii="Times New Roman" w:hAnsi="Times New Roman" w:cs="Times New Roman"/>
          <w:b/>
          <w:sz w:val="24"/>
          <w:szCs w:val="24"/>
          <w:lang w:val="id-ID"/>
        </w:rPr>
        <w:t xml:space="preserve"> Maha</w:t>
      </w:r>
      <w:r w:rsidRPr="002B6C29">
        <w:rPr>
          <w:rFonts w:ascii="Times New Roman" w:hAnsi="Times New Roman" w:cs="Times New Roman"/>
          <w:b/>
          <w:sz w:val="24"/>
          <w:szCs w:val="24"/>
          <w:lang w:val="id-ID"/>
        </w:rPr>
        <w:t>siswa Akuntansi UIN Maliki Malang</w:t>
      </w:r>
    </w:p>
    <w:p w14:paraId="1416DEB2" w14:textId="77777777" w:rsidR="00CE1184" w:rsidRPr="002B6C29" w:rsidRDefault="00BC4977"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Aktivitas seseorang dalam proses mengelola keuangan di sebut sebagai manajemen keuangan</w:t>
      </w:r>
      <w:r w:rsidR="00CE1184"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Aktivitas manajemen keuangan ini dilakukan oleh mahasiswa Jurusan Akuntansi UIN Malang dengan dua tindakan, yaitu penggunaan dana dan perolehan dana</w:t>
      </w:r>
      <w:r w:rsidR="00CE1184"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Para informan mengatakan bahwa mayoritas dari mereka mendapatkan perolehan dan dari kiriman orang tua</w:t>
      </w:r>
      <w:r w:rsidR="00CE1184"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Sedangkan pengeluaran mereka lebih banyak digunakan untuk mencukupi kebutuhan pokok sehari-hari</w:t>
      </w:r>
      <w:r w:rsidR="00CE1184" w:rsidRPr="002B6C29">
        <w:rPr>
          <w:rFonts w:ascii="Times New Roman" w:hAnsi="Times New Roman" w:cs="Times New Roman"/>
          <w:sz w:val="24"/>
          <w:szCs w:val="24"/>
          <w:lang w:val="id-ID"/>
        </w:rPr>
        <w:t xml:space="preserve">. </w:t>
      </w:r>
    </w:p>
    <w:p w14:paraId="4C6A0564" w14:textId="77777777" w:rsidR="00CE1184" w:rsidRPr="002B6C29" w:rsidRDefault="00BC4977"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Hasil penggalian data menunjukkan bahwa mayoritas Mahasiswa Akuntansi UIN Malang memperoleh pemasukan dari orang tua</w:t>
      </w:r>
      <w:r w:rsidR="00C333CE">
        <w:rPr>
          <w:rFonts w:ascii="Times New Roman" w:hAnsi="Times New Roman" w:cs="Times New Roman"/>
          <w:sz w:val="24"/>
          <w:szCs w:val="24"/>
          <w:lang w:val="id-ID"/>
        </w:rPr>
        <w:t xml:space="preserve"> karena status mereka yang masih pelajar/mahasiswa</w:t>
      </w:r>
      <w:r w:rsidR="00CE1184"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Pendapatan yang diterima oleh para mahasiswa tersebut berbeda satu dan lainnya, namun mengenai pengeluarannya relatif sama</w:t>
      </w:r>
      <w:r w:rsidR="00CE1184" w:rsidRPr="002B6C29">
        <w:rPr>
          <w:rFonts w:ascii="Times New Roman" w:hAnsi="Times New Roman" w:cs="Times New Roman"/>
          <w:sz w:val="24"/>
          <w:szCs w:val="24"/>
          <w:lang w:val="id-ID"/>
        </w:rPr>
        <w:t>.</w:t>
      </w:r>
      <w:r w:rsidR="0014177E">
        <w:rPr>
          <w:rFonts w:ascii="Times New Roman" w:hAnsi="Times New Roman" w:cs="Times New Roman"/>
          <w:sz w:val="24"/>
          <w:szCs w:val="24"/>
          <w:lang w:val="id-ID"/>
        </w:rPr>
        <w:t xml:space="preserve"> </w:t>
      </w:r>
      <w:r>
        <w:rPr>
          <w:rFonts w:ascii="Times New Roman" w:hAnsi="Times New Roman" w:cs="Times New Roman"/>
          <w:sz w:val="24"/>
          <w:szCs w:val="24"/>
          <w:lang w:val="id-ID"/>
        </w:rPr>
        <w:t>Pemasukan yang didapatkan para mahasiswa yaitu di atas</w:t>
      </w:r>
      <w:r w:rsidR="00CE1184" w:rsidRPr="002B6C29">
        <w:rPr>
          <w:rFonts w:ascii="Times New Roman" w:hAnsi="Times New Roman" w:cs="Times New Roman"/>
          <w:sz w:val="24"/>
          <w:szCs w:val="24"/>
          <w:lang w:val="id-ID"/>
        </w:rPr>
        <w:t xml:space="preserve"> Rp800.000 per bulan. Dari perolehan dana tersebut, informan selalu menyisihkan dananya untuk ditabung. Selain itu, sebagian besar dananya untuk memenuhi kebutuhan pokok dan kuliah, jalan-jalan, membeli kebutuhan </w:t>
      </w:r>
      <w:r w:rsidR="00CE1184" w:rsidRPr="002B6C29">
        <w:rPr>
          <w:rFonts w:ascii="Times New Roman" w:hAnsi="Times New Roman" w:cs="Times New Roman"/>
          <w:i/>
          <w:sz w:val="24"/>
          <w:szCs w:val="24"/>
          <w:lang w:val="id-ID"/>
        </w:rPr>
        <w:t xml:space="preserve">fashion </w:t>
      </w:r>
      <w:r w:rsidR="00CE1184" w:rsidRPr="002B6C29">
        <w:rPr>
          <w:rFonts w:ascii="Times New Roman" w:hAnsi="Times New Roman" w:cs="Times New Roman"/>
          <w:sz w:val="24"/>
          <w:szCs w:val="24"/>
          <w:lang w:val="id-ID"/>
        </w:rPr>
        <w:t xml:space="preserve">atau </w:t>
      </w:r>
      <w:r w:rsidR="00CE1184" w:rsidRPr="002B6C29">
        <w:rPr>
          <w:rFonts w:ascii="Times New Roman" w:hAnsi="Times New Roman" w:cs="Times New Roman"/>
          <w:i/>
          <w:sz w:val="24"/>
          <w:szCs w:val="24"/>
          <w:lang w:val="id-ID"/>
        </w:rPr>
        <w:t>skincare.</w:t>
      </w:r>
      <w:r w:rsidR="00CE1184" w:rsidRPr="002B6C29">
        <w:rPr>
          <w:rFonts w:ascii="Times New Roman" w:hAnsi="Times New Roman" w:cs="Times New Roman"/>
          <w:sz w:val="24"/>
          <w:szCs w:val="24"/>
          <w:lang w:val="id-ID"/>
        </w:rPr>
        <w:t xml:space="preserve"> </w:t>
      </w:r>
    </w:p>
    <w:p w14:paraId="15B7D03C" w14:textId="0174ABC5" w:rsidR="0086092E" w:rsidRDefault="00BC4977" w:rsidP="00A40B4E">
      <w:pPr>
        <w:pStyle w:val="ListParagraph"/>
        <w:spacing w:after="0" w:line="24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Disamping menggunakan uang untuk </w:t>
      </w:r>
      <w:r>
        <w:rPr>
          <w:rFonts w:ascii="Times New Roman" w:hAnsi="Times New Roman" w:cs="Times New Roman"/>
          <w:i/>
          <w:iCs/>
          <w:sz w:val="24"/>
          <w:szCs w:val="24"/>
          <w:lang w:val="id-ID"/>
        </w:rPr>
        <w:t xml:space="preserve">fashion </w:t>
      </w:r>
      <w:r>
        <w:rPr>
          <w:rFonts w:ascii="Times New Roman" w:hAnsi="Times New Roman" w:cs="Times New Roman"/>
          <w:sz w:val="24"/>
          <w:szCs w:val="24"/>
          <w:lang w:val="id-ID"/>
        </w:rPr>
        <w:t xml:space="preserve">dan </w:t>
      </w:r>
      <w:r>
        <w:rPr>
          <w:rFonts w:ascii="Times New Roman" w:hAnsi="Times New Roman" w:cs="Times New Roman"/>
          <w:i/>
          <w:iCs/>
          <w:sz w:val="24"/>
          <w:szCs w:val="24"/>
          <w:lang w:val="id-ID"/>
        </w:rPr>
        <w:t>skincare</w:t>
      </w:r>
      <w:r>
        <w:rPr>
          <w:rFonts w:ascii="Times New Roman" w:hAnsi="Times New Roman" w:cs="Times New Roman"/>
          <w:sz w:val="24"/>
          <w:szCs w:val="24"/>
          <w:lang w:val="id-ID"/>
        </w:rPr>
        <w:t>, dana yang mereka miliki digunakan untuk berkunjung ke kafe dengan bermacam alasan, seperti mengerjakan tugas, sekadar nongkrong bersama teman, atau rapat organisasi</w:t>
      </w:r>
      <w:r w:rsidR="00CE1184"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Selain berkunjung ke kafe, alokasi keuangan mereka juga digunakan untuk membeli makanan melalui aplikasi GoFood dan GrabFood</w:t>
      </w:r>
      <w:r w:rsidR="00CE1184" w:rsidRPr="002B6C29">
        <w:rPr>
          <w:rFonts w:ascii="Times New Roman" w:hAnsi="Times New Roman" w:cs="Times New Roman"/>
          <w:sz w:val="24"/>
          <w:szCs w:val="24"/>
          <w:lang w:val="id-ID"/>
        </w:rPr>
        <w:t>.</w:t>
      </w:r>
      <w:r w:rsidR="005D1EED">
        <w:rPr>
          <w:rFonts w:ascii="Times New Roman" w:hAnsi="Times New Roman" w:cs="Times New Roman"/>
          <w:sz w:val="24"/>
          <w:szCs w:val="24"/>
          <w:lang w:val="id-ID"/>
        </w:rPr>
        <w:t xml:space="preserve"> </w:t>
      </w:r>
      <w:r>
        <w:rPr>
          <w:rFonts w:ascii="Times New Roman" w:hAnsi="Times New Roman" w:cs="Times New Roman"/>
          <w:sz w:val="24"/>
          <w:szCs w:val="24"/>
          <w:lang w:val="id-ID"/>
        </w:rPr>
        <w:t>Alasanya adalah adanya rasa malas dan promo yang ditawarkan kedua aplikasi tersebut</w:t>
      </w:r>
      <w:r w:rsidR="005D1EED" w:rsidRPr="006632EC">
        <w:rPr>
          <w:rFonts w:ascii="Times New Roman" w:hAnsi="Times New Roman" w:cs="Times New Roman"/>
          <w:sz w:val="24"/>
          <w:szCs w:val="24"/>
          <w:lang w:val="id-ID"/>
        </w:rPr>
        <w:t>.</w:t>
      </w:r>
    </w:p>
    <w:p w14:paraId="73EE5C16" w14:textId="77777777" w:rsidR="00A40B4E" w:rsidRPr="00716719" w:rsidRDefault="00A40B4E" w:rsidP="00A40B4E">
      <w:pPr>
        <w:pStyle w:val="ListParagraph"/>
        <w:spacing w:after="0" w:line="240" w:lineRule="auto"/>
        <w:ind w:left="0" w:firstLine="851"/>
        <w:jc w:val="both"/>
        <w:rPr>
          <w:rFonts w:ascii="Times New Roman" w:hAnsi="Times New Roman" w:cs="Times New Roman"/>
          <w:sz w:val="24"/>
          <w:szCs w:val="24"/>
          <w:lang w:val="id-ID"/>
        </w:rPr>
      </w:pPr>
    </w:p>
    <w:p w14:paraId="47BC5847" w14:textId="77777777" w:rsidR="00CE1184" w:rsidRPr="002B6C29" w:rsidRDefault="008E6256" w:rsidP="00A40B4E">
      <w:pPr>
        <w:pStyle w:val="ListParagraph"/>
        <w:numPr>
          <w:ilvl w:val="0"/>
          <w:numId w:val="18"/>
        </w:numPr>
        <w:spacing w:after="0" w:line="240" w:lineRule="auto"/>
        <w:ind w:left="425" w:hanging="425"/>
        <w:contextualSpacing w:val="0"/>
        <w:jc w:val="both"/>
        <w:rPr>
          <w:rFonts w:asciiTheme="majorBidi" w:hAnsiTheme="majorBidi" w:cstheme="majorBidi"/>
          <w:b/>
          <w:color w:val="000000" w:themeColor="text1"/>
          <w:sz w:val="24"/>
          <w:szCs w:val="24"/>
          <w:lang w:val="id-ID"/>
        </w:rPr>
      </w:pPr>
      <w:r w:rsidRPr="002B6C29">
        <w:rPr>
          <w:rFonts w:asciiTheme="majorBidi" w:hAnsiTheme="majorBidi" w:cstheme="majorBidi"/>
          <w:b/>
          <w:color w:val="000000" w:themeColor="text1"/>
          <w:sz w:val="24"/>
          <w:szCs w:val="24"/>
          <w:lang w:val="id-ID"/>
        </w:rPr>
        <w:t>Ana</w:t>
      </w:r>
      <w:r w:rsidR="008D4BB7" w:rsidRPr="002B6C29">
        <w:rPr>
          <w:rFonts w:asciiTheme="majorBidi" w:hAnsiTheme="majorBidi" w:cstheme="majorBidi"/>
          <w:b/>
          <w:color w:val="000000" w:themeColor="text1"/>
          <w:sz w:val="24"/>
          <w:szCs w:val="24"/>
          <w:lang w:val="id-ID"/>
        </w:rPr>
        <w:t>lisi</w:t>
      </w:r>
      <w:r w:rsidR="0014177E">
        <w:rPr>
          <w:rFonts w:asciiTheme="majorBidi" w:hAnsiTheme="majorBidi" w:cstheme="majorBidi"/>
          <w:b/>
          <w:color w:val="000000" w:themeColor="text1"/>
          <w:sz w:val="24"/>
          <w:szCs w:val="24"/>
          <w:lang w:val="id-ID"/>
        </w:rPr>
        <w:t>s</w:t>
      </w:r>
      <w:r w:rsidR="008D4BB7" w:rsidRPr="002B6C29">
        <w:rPr>
          <w:rFonts w:asciiTheme="majorBidi" w:hAnsiTheme="majorBidi" w:cstheme="majorBidi"/>
          <w:b/>
          <w:color w:val="000000" w:themeColor="text1"/>
          <w:sz w:val="24"/>
          <w:szCs w:val="24"/>
          <w:lang w:val="id-ID"/>
        </w:rPr>
        <w:t xml:space="preserve"> </w:t>
      </w:r>
      <w:r w:rsidR="008D4BB7" w:rsidRPr="002B6C29">
        <w:rPr>
          <w:rFonts w:asciiTheme="majorBidi" w:hAnsiTheme="majorBidi" w:cstheme="majorBidi"/>
          <w:b/>
          <w:i/>
          <w:color w:val="000000" w:themeColor="text1"/>
          <w:sz w:val="24"/>
          <w:szCs w:val="24"/>
          <w:lang w:val="id-ID"/>
        </w:rPr>
        <w:t xml:space="preserve">Hedonic Treadmill Syndrome </w:t>
      </w:r>
      <w:r w:rsidR="008D4BB7" w:rsidRPr="002B6C29">
        <w:rPr>
          <w:rFonts w:asciiTheme="majorBidi" w:hAnsiTheme="majorBidi" w:cstheme="majorBidi"/>
          <w:b/>
          <w:color w:val="000000" w:themeColor="text1"/>
          <w:sz w:val="24"/>
          <w:szCs w:val="24"/>
          <w:lang w:val="id-ID"/>
        </w:rPr>
        <w:t>Mahasiswa Akuntansi UIN Maliki Malang</w:t>
      </w:r>
    </w:p>
    <w:p w14:paraId="1F936467" w14:textId="77777777" w:rsidR="00CE1184" w:rsidRPr="002B6C29" w:rsidRDefault="00A82D5A"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Para ahli menjelaskan bahwa </w:t>
      </w:r>
      <w:r>
        <w:rPr>
          <w:rFonts w:ascii="Times New Roman" w:hAnsi="Times New Roman" w:cs="Times New Roman"/>
          <w:i/>
          <w:sz w:val="24"/>
          <w:szCs w:val="24"/>
          <w:lang w:val="id-ID"/>
        </w:rPr>
        <w:t xml:space="preserve">Hedonic Treatmil Syndrome </w:t>
      </w:r>
      <w:r w:rsidRPr="00A82D5A">
        <w:rPr>
          <w:rFonts w:ascii="Times New Roman" w:hAnsi="Times New Roman" w:cs="Times New Roman"/>
          <w:iCs/>
          <w:sz w:val="24"/>
          <w:szCs w:val="24"/>
          <w:lang w:val="id-ID"/>
        </w:rPr>
        <w:t>merupakan</w:t>
      </w:r>
      <w:r>
        <w:rPr>
          <w:rFonts w:ascii="Times New Roman" w:hAnsi="Times New Roman" w:cs="Times New Roman"/>
          <w:iCs/>
          <w:sz w:val="24"/>
          <w:szCs w:val="24"/>
          <w:lang w:val="id-ID"/>
        </w:rPr>
        <w:t xml:space="preserve"> sebuah pandang dimana kesenangan dan kebahagian merupakan hal yang utama dalam kehidupan</w:t>
      </w:r>
      <w:r w:rsidR="0013198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Pandangan tersebut dimiliki oleh orang-orang yang memiliki tujuan hidup </w:t>
      </w:r>
      <w:r>
        <w:rPr>
          <w:rFonts w:ascii="Times New Roman" w:hAnsi="Times New Roman" w:cs="Times New Roman"/>
          <w:sz w:val="24"/>
          <w:szCs w:val="24"/>
          <w:lang w:val="id-ID"/>
        </w:rPr>
        <w:lastRenderedPageBreak/>
        <w:t>untuk memenuhi kesenangan dan kepuasan hati mereka semata</w:t>
      </w:r>
      <w:r w:rsidR="0013198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Dahulu sindrom tersebut hanya diukur dari </w:t>
      </w:r>
      <w:r w:rsidR="00735224">
        <w:rPr>
          <w:rFonts w:ascii="Times New Roman" w:hAnsi="Times New Roman" w:cs="Times New Roman"/>
          <w:sz w:val="24"/>
          <w:szCs w:val="24"/>
          <w:lang w:val="id-ID"/>
        </w:rPr>
        <w:t>hal materi saja seperti uang atau aset lain</w:t>
      </w:r>
      <w:r w:rsidR="00CE1184" w:rsidRPr="002B6C29">
        <w:rPr>
          <w:rFonts w:ascii="Times New Roman" w:hAnsi="Times New Roman" w:cs="Times New Roman"/>
          <w:sz w:val="24"/>
          <w:szCs w:val="24"/>
          <w:lang w:val="id-ID"/>
        </w:rPr>
        <w:t xml:space="preserve">. Sedangkan </w:t>
      </w:r>
      <w:r w:rsidR="00CF39CE">
        <w:rPr>
          <w:rFonts w:ascii="Times New Roman" w:hAnsi="Times New Roman" w:cs="Times New Roman"/>
          <w:iCs/>
          <w:sz w:val="24"/>
          <w:szCs w:val="24"/>
          <w:lang w:val="id-ID"/>
        </w:rPr>
        <w:t xml:space="preserve">sindrom </w:t>
      </w:r>
      <w:r w:rsidR="00CF39CE">
        <w:rPr>
          <w:rFonts w:ascii="Times New Roman" w:hAnsi="Times New Roman" w:cs="Times New Roman"/>
          <w:i/>
          <w:sz w:val="24"/>
          <w:szCs w:val="24"/>
          <w:lang w:val="id-ID"/>
        </w:rPr>
        <w:t xml:space="preserve">hedonic treadmill </w:t>
      </w:r>
      <w:r>
        <w:rPr>
          <w:rFonts w:ascii="Times New Roman" w:hAnsi="Times New Roman" w:cs="Times New Roman"/>
          <w:sz w:val="24"/>
          <w:szCs w:val="24"/>
          <w:lang w:val="id-ID"/>
        </w:rPr>
        <w:t xml:space="preserve"> lebih kepada memenuhi </w:t>
      </w:r>
      <w:r w:rsidR="008B3626">
        <w:rPr>
          <w:rFonts w:ascii="Times New Roman" w:hAnsi="Times New Roman" w:cs="Times New Roman"/>
          <w:sz w:val="24"/>
          <w:szCs w:val="24"/>
          <w:lang w:val="id-ID"/>
        </w:rPr>
        <w:t>keinginan dan nafsu mereka untuk mencapai kepuasan menggunakan waktu yang sebenarnya bisa digunakan untuk hal yang lebih bermanfaat lainnya</w:t>
      </w:r>
      <w:r w:rsidR="00CE1184" w:rsidRPr="002B6C29">
        <w:rPr>
          <w:rFonts w:ascii="Times New Roman" w:hAnsi="Times New Roman" w:cs="Times New Roman"/>
          <w:sz w:val="24"/>
          <w:szCs w:val="24"/>
          <w:lang w:val="id-ID"/>
        </w:rPr>
        <w:t xml:space="preserve">. </w:t>
      </w:r>
      <w:r w:rsidR="008B3626">
        <w:rPr>
          <w:rFonts w:ascii="Times New Roman" w:hAnsi="Times New Roman" w:cs="Times New Roman"/>
          <w:sz w:val="24"/>
          <w:szCs w:val="24"/>
          <w:lang w:val="id-ID"/>
        </w:rPr>
        <w:t>Perilaku atau sindrom tersebut dapat dilihat pada generasi milenial saat ini yang memiliki sifat konsumtif</w:t>
      </w:r>
      <w:r w:rsidR="00CE1184" w:rsidRPr="002B6C29">
        <w:rPr>
          <w:rFonts w:ascii="Times New Roman" w:hAnsi="Times New Roman" w:cs="Times New Roman"/>
          <w:sz w:val="24"/>
          <w:szCs w:val="24"/>
          <w:lang w:val="id-ID"/>
        </w:rPr>
        <w:t xml:space="preserve">. </w:t>
      </w:r>
      <w:r w:rsidR="008B3626">
        <w:rPr>
          <w:rFonts w:ascii="Times New Roman" w:hAnsi="Times New Roman" w:cs="Times New Roman"/>
          <w:sz w:val="24"/>
          <w:szCs w:val="24"/>
          <w:lang w:val="id-ID"/>
        </w:rPr>
        <w:t>Hal yang membuat munculnya sindrom hedonik tersebut adalah adanya digitalisasi yang semakin masif pada generasi milenila tersebut</w:t>
      </w:r>
      <w:r w:rsidR="00CE1184" w:rsidRPr="002B6C29">
        <w:rPr>
          <w:rFonts w:ascii="Times New Roman" w:hAnsi="Times New Roman" w:cs="Times New Roman"/>
          <w:sz w:val="24"/>
          <w:szCs w:val="24"/>
          <w:lang w:val="id-ID"/>
        </w:rPr>
        <w:t xml:space="preserve">. </w:t>
      </w:r>
      <w:r w:rsidR="008B3626">
        <w:rPr>
          <w:rFonts w:ascii="Times New Roman" w:hAnsi="Times New Roman" w:cs="Times New Roman"/>
          <w:sz w:val="24"/>
          <w:szCs w:val="24"/>
          <w:lang w:val="id-ID"/>
        </w:rPr>
        <w:t xml:space="preserve">Fakta tersebut dibuktikna dengan adanya fenomena bahwa mayoritas pengguna </w:t>
      </w:r>
      <w:r w:rsidR="008B3626">
        <w:rPr>
          <w:rFonts w:ascii="Times New Roman" w:hAnsi="Times New Roman" w:cs="Times New Roman"/>
          <w:i/>
          <w:iCs/>
          <w:sz w:val="24"/>
          <w:szCs w:val="24"/>
          <w:lang w:val="id-ID"/>
        </w:rPr>
        <w:t>gadget</w:t>
      </w:r>
      <w:r w:rsidR="008B3626">
        <w:rPr>
          <w:rFonts w:ascii="Times New Roman" w:hAnsi="Times New Roman" w:cs="Times New Roman"/>
          <w:sz w:val="24"/>
          <w:szCs w:val="24"/>
          <w:lang w:val="id-ID"/>
        </w:rPr>
        <w:t>, teknologi, dan media sosial adalah generasi milenial</w:t>
      </w:r>
      <w:r w:rsidR="00CE1184" w:rsidRPr="002B6C29">
        <w:rPr>
          <w:rFonts w:ascii="Times New Roman" w:hAnsi="Times New Roman" w:cs="Times New Roman"/>
          <w:sz w:val="24"/>
          <w:szCs w:val="24"/>
          <w:lang w:val="id-ID"/>
        </w:rPr>
        <w:t xml:space="preserve">. </w:t>
      </w:r>
    </w:p>
    <w:p w14:paraId="747F7744" w14:textId="77777777" w:rsidR="00CE1184" w:rsidRPr="002B6C29" w:rsidRDefault="00F41079"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Para generasi milenial sekarang ini memanfaatkan media sosial untukmencari informasi yang sangat beragam di internet</w:t>
      </w:r>
      <w:r w:rsidR="008B362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Salah satu media sosial tersebut yang sangat banyak disukai adalah aplikasi instagram. </w:t>
      </w:r>
      <w:r w:rsidR="008B3626">
        <w:rPr>
          <w:rFonts w:ascii="Times New Roman" w:hAnsi="Times New Roman" w:cs="Times New Roman"/>
          <w:sz w:val="24"/>
          <w:szCs w:val="24"/>
          <w:lang w:val="id-ID"/>
        </w:rPr>
        <w:t>Instagram sendiri berfungsi untuk membagikan foto, promosi pakaian dan makanan, dan berbagai fungsi lainnya</w:t>
      </w:r>
      <w:r w:rsidR="00CE1184" w:rsidRPr="002B6C29">
        <w:rPr>
          <w:rFonts w:ascii="Times New Roman" w:hAnsi="Times New Roman" w:cs="Times New Roman"/>
          <w:sz w:val="24"/>
          <w:szCs w:val="24"/>
          <w:lang w:val="id-ID"/>
        </w:rPr>
        <w:t>.</w:t>
      </w:r>
      <w:r w:rsidR="008B3626">
        <w:rPr>
          <w:rFonts w:ascii="Times New Roman" w:hAnsi="Times New Roman" w:cs="Times New Roman"/>
          <w:sz w:val="24"/>
          <w:szCs w:val="24"/>
          <w:lang w:val="id-ID"/>
        </w:rPr>
        <w:t xml:space="preserve"> Sehingga, hal tersebut membuat banyak generasi milenial menjadi tertarik. Dalam konteks penelitian ini, generasi milenial yang dimaksud adalah mahasiswa Akuntansi UIN Malang. Selain instagram, </w:t>
      </w:r>
      <w:r w:rsidR="008B3626">
        <w:rPr>
          <w:rFonts w:ascii="Times New Roman" w:hAnsi="Times New Roman" w:cs="Times New Roman"/>
          <w:i/>
          <w:iCs/>
          <w:sz w:val="24"/>
          <w:szCs w:val="24"/>
          <w:lang w:val="id-ID"/>
        </w:rPr>
        <w:t>gadget</w:t>
      </w:r>
      <w:r w:rsidR="008B3626">
        <w:rPr>
          <w:rFonts w:ascii="Times New Roman" w:hAnsi="Times New Roman" w:cs="Times New Roman"/>
          <w:sz w:val="24"/>
          <w:szCs w:val="24"/>
          <w:lang w:val="id-ID"/>
        </w:rPr>
        <w:t xml:space="preserve"> pada kalangan mahasiswa juga banyak digunakan seperti aplikasi ojek online yang banyak digunakan oleh para mahasiswa yang tidur di indekos untuk memesan makanan karen mendapatkan banyak promo, rasa malas untuk keluar membeli makanan, atau masak di kos. Dari fakta tersebut, terlihat bahwa mahasiswa banyak membeli sesuatu karena adanya promo</w:t>
      </w:r>
      <w:r>
        <w:rPr>
          <w:rFonts w:ascii="Times New Roman" w:hAnsi="Times New Roman" w:cs="Times New Roman"/>
          <w:sz w:val="24"/>
          <w:szCs w:val="24"/>
          <w:lang w:val="id-ID"/>
        </w:rPr>
        <w:t>.</w:t>
      </w:r>
      <w:r w:rsidR="008B3626">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008B3626">
        <w:rPr>
          <w:rFonts w:ascii="Times New Roman" w:hAnsi="Times New Roman" w:cs="Times New Roman"/>
          <w:sz w:val="24"/>
          <w:szCs w:val="24"/>
          <w:lang w:val="id-ID"/>
        </w:rPr>
        <w:t xml:space="preserve">ehingga </w:t>
      </w:r>
      <w:r>
        <w:rPr>
          <w:rFonts w:ascii="Times New Roman" w:hAnsi="Times New Roman" w:cs="Times New Roman"/>
          <w:sz w:val="24"/>
          <w:szCs w:val="24"/>
          <w:lang w:val="id-ID"/>
        </w:rPr>
        <w:t>dapat dikatakan bahwa teknologi sangat mempengaruhi sifat konsumtif seseorang.</w:t>
      </w:r>
      <w:r w:rsidR="00CE1184" w:rsidRPr="002B6C29">
        <w:rPr>
          <w:rFonts w:ascii="Times New Roman" w:hAnsi="Times New Roman" w:cs="Times New Roman"/>
          <w:sz w:val="24"/>
          <w:szCs w:val="24"/>
          <w:lang w:val="id-ID"/>
        </w:rPr>
        <w:t xml:space="preserve"> </w:t>
      </w:r>
    </w:p>
    <w:p w14:paraId="590F6037" w14:textId="77777777" w:rsidR="00CE1184" w:rsidRPr="002B6C29" w:rsidRDefault="008B3626"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Sifat yang dimiliki oleh </w:t>
      </w:r>
      <w:r w:rsidR="00875DF4">
        <w:rPr>
          <w:rFonts w:ascii="Times New Roman" w:hAnsi="Times New Roman" w:cs="Times New Roman"/>
          <w:sz w:val="24"/>
          <w:szCs w:val="24"/>
          <w:lang w:val="id-ID"/>
        </w:rPr>
        <w:t>para mahasiswa tersebut bisa dikatakan sebagai sifat konsumtif dan menuju hedonis</w:t>
      </w:r>
      <w:r w:rsidR="00CE1184" w:rsidRPr="002B6C29">
        <w:rPr>
          <w:rFonts w:ascii="Times New Roman" w:hAnsi="Times New Roman" w:cs="Times New Roman"/>
          <w:sz w:val="24"/>
          <w:szCs w:val="24"/>
          <w:lang w:val="id-ID"/>
        </w:rPr>
        <w:t xml:space="preserve">. </w:t>
      </w:r>
      <w:r w:rsidR="00875DF4">
        <w:rPr>
          <w:rFonts w:ascii="Times New Roman" w:hAnsi="Times New Roman" w:cs="Times New Roman"/>
          <w:sz w:val="24"/>
          <w:szCs w:val="24"/>
          <w:lang w:val="id-ID"/>
        </w:rPr>
        <w:t>Hedonis sendiri bisa diartikan sebagai tindakan membelanjakan uang secara banyak karena pendapatan yang diterima juga banyak. Berdasarkan pemaparan tersebut diatas, maka dapat dilihat apakah tindakan yang dilakukan oleh para mahasiswa tergolong ke dalam sifat konsumtif, hedonis, atau bukan</w:t>
      </w:r>
      <w:r w:rsidR="00CE1184" w:rsidRPr="002B6C29">
        <w:rPr>
          <w:rFonts w:ascii="Times New Roman" w:hAnsi="Times New Roman" w:cs="Times New Roman"/>
          <w:sz w:val="24"/>
          <w:szCs w:val="24"/>
          <w:lang w:val="id-ID"/>
        </w:rPr>
        <w:t xml:space="preserve">. Dari kelima informan, 1 diantaranya yaitu informan 3 banyak menggunakan uangnya untuk makan di kafe atau tempat makan lainnya dan untuk </w:t>
      </w:r>
      <w:r w:rsidR="00CE1184" w:rsidRPr="002B6C29">
        <w:rPr>
          <w:rFonts w:ascii="Times New Roman" w:hAnsi="Times New Roman" w:cs="Times New Roman"/>
          <w:i/>
          <w:sz w:val="24"/>
          <w:szCs w:val="24"/>
          <w:lang w:val="id-ID"/>
        </w:rPr>
        <w:t xml:space="preserve">travelling </w:t>
      </w:r>
      <w:r w:rsidR="00CE1184" w:rsidRPr="002B6C29">
        <w:rPr>
          <w:rFonts w:ascii="Times New Roman" w:hAnsi="Times New Roman" w:cs="Times New Roman"/>
          <w:sz w:val="24"/>
          <w:szCs w:val="24"/>
          <w:lang w:val="id-ID"/>
        </w:rPr>
        <w:t xml:space="preserve">juga. Hal tersebut dapat dilihat dari jumlah pengeluaran yang dilakukan, untuk kebutuhan makan kurang lebih Rp50.000 dalam sehari dan </w:t>
      </w:r>
      <w:r w:rsidR="00CE1184" w:rsidRPr="002B6C29">
        <w:rPr>
          <w:rFonts w:ascii="Times New Roman" w:hAnsi="Times New Roman" w:cs="Times New Roman"/>
          <w:i/>
          <w:sz w:val="24"/>
          <w:szCs w:val="24"/>
          <w:lang w:val="id-ID"/>
        </w:rPr>
        <w:t xml:space="preserve">travelling </w:t>
      </w:r>
      <w:r w:rsidR="00CE1184" w:rsidRPr="002B6C29">
        <w:rPr>
          <w:rFonts w:ascii="Times New Roman" w:hAnsi="Times New Roman" w:cs="Times New Roman"/>
          <w:sz w:val="24"/>
          <w:szCs w:val="24"/>
          <w:lang w:val="id-ID"/>
        </w:rPr>
        <w:t xml:space="preserve">jarak dekat dapat menghabiskan uang kurang lebih Rp100.000 dalam sekali jalan. Sedangkan dalam seminggu informan 3 dapat pergi </w:t>
      </w:r>
      <w:r w:rsidR="00CE1184" w:rsidRPr="002B6C29">
        <w:rPr>
          <w:rFonts w:ascii="Times New Roman" w:hAnsi="Times New Roman" w:cs="Times New Roman"/>
          <w:i/>
          <w:sz w:val="24"/>
          <w:szCs w:val="24"/>
          <w:lang w:val="id-ID"/>
        </w:rPr>
        <w:t xml:space="preserve">travelling </w:t>
      </w:r>
      <w:r w:rsidR="00CE1184" w:rsidRPr="002B6C29">
        <w:rPr>
          <w:rFonts w:ascii="Times New Roman" w:hAnsi="Times New Roman" w:cs="Times New Roman"/>
          <w:sz w:val="24"/>
          <w:szCs w:val="24"/>
          <w:lang w:val="id-ID"/>
        </w:rPr>
        <w:t xml:space="preserve">sebanyak dua hingga tiga kali. Sehingga dalam satu bulan informan 3 menghabiskan uangnya rata-rata sebesar Rp1.500.000 hanya untuk makan dan Rp1.000.000 untuk </w:t>
      </w:r>
      <w:r w:rsidR="00CE1184" w:rsidRPr="002B6C29">
        <w:rPr>
          <w:rFonts w:ascii="Times New Roman" w:hAnsi="Times New Roman" w:cs="Times New Roman"/>
          <w:i/>
          <w:sz w:val="24"/>
          <w:szCs w:val="24"/>
          <w:lang w:val="id-ID"/>
        </w:rPr>
        <w:t xml:space="preserve">travelling </w:t>
      </w:r>
      <w:r w:rsidR="00CE1184" w:rsidRPr="002B6C29">
        <w:rPr>
          <w:rFonts w:ascii="Times New Roman" w:hAnsi="Times New Roman" w:cs="Times New Roman"/>
          <w:sz w:val="24"/>
          <w:szCs w:val="24"/>
          <w:lang w:val="id-ID"/>
        </w:rPr>
        <w:t xml:space="preserve">selama satu bulan. </w:t>
      </w:r>
    </w:p>
    <w:p w14:paraId="3DEB0934" w14:textId="77777777" w:rsidR="00CE1184" w:rsidRPr="002B6C29" w:rsidRDefault="00CE1184" w:rsidP="00A40B4E">
      <w:pPr>
        <w:pStyle w:val="ListParagraph"/>
        <w:spacing w:after="0" w:line="240" w:lineRule="auto"/>
        <w:ind w:left="0" w:firstLine="709"/>
        <w:jc w:val="both"/>
        <w:rPr>
          <w:rFonts w:ascii="Times New Roman" w:hAnsi="Times New Roman" w:cs="Times New Roman"/>
          <w:sz w:val="24"/>
          <w:szCs w:val="24"/>
          <w:lang w:val="id-ID"/>
        </w:rPr>
      </w:pPr>
      <w:r w:rsidRPr="002B6C29">
        <w:rPr>
          <w:rFonts w:ascii="Times New Roman" w:hAnsi="Times New Roman" w:cs="Times New Roman"/>
          <w:sz w:val="24"/>
          <w:szCs w:val="24"/>
          <w:lang w:val="id-ID"/>
        </w:rPr>
        <w:t xml:space="preserve">Selain itu, informan 3 juga sering mengunjungi kafe ketika merasa jenuh untuk mengerjakan tugas kuliah di kos. Informan 3 mengatakan bahwa hampir setiap hari ia mengunjungi kafe, entah hanya untuk makan, nongkrong, atau mengerjakan tugas kuliah. Rata-rata pengeluaran informan 3 untuk “ngafe” sebesar Rp30.000 per harinya. Sehingga rata-rata pengeluaran untuk mengunjungi kafe dalam satu bulan mencapai Rp900.000. Selain itu informan 3 juga menggunakan jasa ojek online untuk membeli di kedai kopi, informan 3 biasanya melakukan pembelian tiga kali dalam seminggu dengan rata-rata pemesanan Rp35.000 dalam sekali pesan, sehingga rata-rata informan mengeluarkan dananya untuk pemesanan tersebut sebesar Rp420.000.  Nominal tersebut cukup besar karena pengeluaran untuk “ngafe” mencapai 88% dari jumlah pengeluaran untuk makan sehari-hari. Hal tersebut dapat dikatakan </w:t>
      </w:r>
      <w:r w:rsidRPr="002B6C29">
        <w:rPr>
          <w:rFonts w:ascii="Times New Roman" w:hAnsi="Times New Roman" w:cs="Times New Roman"/>
          <w:i/>
          <w:sz w:val="24"/>
          <w:szCs w:val="24"/>
          <w:lang w:val="id-ID"/>
        </w:rPr>
        <w:t xml:space="preserve">hedonic treadmill syndrome </w:t>
      </w:r>
      <w:r w:rsidRPr="002B6C29">
        <w:rPr>
          <w:rFonts w:ascii="Times New Roman" w:hAnsi="Times New Roman" w:cs="Times New Roman"/>
          <w:sz w:val="24"/>
          <w:szCs w:val="24"/>
          <w:lang w:val="id-ID"/>
        </w:rPr>
        <w:t xml:space="preserve">karena informan 3 </w:t>
      </w:r>
      <w:r w:rsidRPr="002B6C29">
        <w:rPr>
          <w:rFonts w:ascii="Times New Roman" w:hAnsi="Times New Roman" w:cs="Times New Roman"/>
          <w:sz w:val="24"/>
          <w:szCs w:val="24"/>
          <w:lang w:val="id-ID"/>
        </w:rPr>
        <w:lastRenderedPageBreak/>
        <w:t xml:space="preserve">terus berjalan pada sebuah </w:t>
      </w:r>
      <w:r w:rsidRPr="002B6C29">
        <w:rPr>
          <w:rFonts w:ascii="Times New Roman" w:hAnsi="Times New Roman" w:cs="Times New Roman"/>
          <w:i/>
          <w:sz w:val="24"/>
          <w:szCs w:val="24"/>
          <w:lang w:val="id-ID"/>
        </w:rPr>
        <w:t>treadmill</w:t>
      </w:r>
      <w:r w:rsidRPr="002B6C29">
        <w:rPr>
          <w:rFonts w:ascii="Times New Roman" w:hAnsi="Times New Roman" w:cs="Times New Roman"/>
          <w:sz w:val="24"/>
          <w:szCs w:val="24"/>
          <w:lang w:val="id-ID"/>
        </w:rPr>
        <w:t xml:space="preserve">, yaitu sering mengunjungi kafe hampir setiap harinya. Sekalipun informan 3 berkunjung ke kafe dengan berbagai alasan, akan tetapi informan 3 melakukan hal tersebut demi mencapai kepuasannya. </w:t>
      </w:r>
    </w:p>
    <w:p w14:paraId="5BC52164" w14:textId="1A4FA8B0" w:rsidR="00850A23" w:rsidRDefault="00875DF4" w:rsidP="00A40B4E">
      <w:pPr>
        <w:pStyle w:val="ListParagraph"/>
        <w:spacing w:after="0" w:line="240" w:lineRule="auto"/>
        <w:ind w:left="0" w:firstLine="709"/>
        <w:jc w:val="both"/>
        <w:rPr>
          <w:rFonts w:asciiTheme="majorBidi" w:eastAsia="Times New Roman" w:hAnsiTheme="majorBidi" w:cstheme="majorBidi"/>
          <w:color w:val="000000" w:themeColor="text1"/>
          <w:sz w:val="24"/>
          <w:szCs w:val="24"/>
          <w:lang w:val="id-ID"/>
        </w:rPr>
      </w:pPr>
      <w:r>
        <w:rPr>
          <w:rFonts w:ascii="Times New Roman" w:hAnsi="Times New Roman" w:cs="Times New Roman"/>
          <w:sz w:val="24"/>
          <w:szCs w:val="24"/>
          <w:lang w:val="id-ID"/>
        </w:rPr>
        <w:t>Berdasarkan pemaparan hasil penggalian data di atas, dapat ditarik bahwa sifat hedonisme yang muncul dalam diri seseorang dipengaruhi oleh lingkungan dan teman. Sebab, menurut penjelasan informan</w:t>
      </w:r>
      <w:r w:rsidR="00FA7D87">
        <w:rPr>
          <w:rFonts w:ascii="Times New Roman" w:hAnsi="Times New Roman" w:cs="Times New Roman"/>
          <w:sz w:val="24"/>
          <w:szCs w:val="24"/>
          <w:lang w:val="id-ID"/>
        </w:rPr>
        <w:t>-informan dalam penelitian ini, pengeluaran mereka akan membengkak ketika mereka keluar jalan-jalan bersama teman</w:t>
      </w:r>
      <w:r w:rsidR="00CE1184" w:rsidRPr="002B6C29">
        <w:rPr>
          <w:rFonts w:ascii="Times New Roman" w:hAnsi="Times New Roman" w:cs="Times New Roman"/>
          <w:sz w:val="24"/>
          <w:szCs w:val="24"/>
          <w:lang w:val="id-ID"/>
        </w:rPr>
        <w:t>.</w:t>
      </w:r>
      <w:r w:rsidR="00FA7D87">
        <w:rPr>
          <w:rFonts w:ascii="Times New Roman" w:hAnsi="Times New Roman" w:cs="Times New Roman"/>
          <w:sz w:val="24"/>
          <w:szCs w:val="24"/>
          <w:lang w:val="id-ID"/>
        </w:rPr>
        <w:t xml:space="preserve"> Namun, hal ini juga terkait dengan tingkatan sifat konsumtif yang dimiliki oleh teman mereka.</w:t>
      </w:r>
      <w:r w:rsidR="00CE1184" w:rsidRPr="002B6C29">
        <w:rPr>
          <w:rFonts w:ascii="Times New Roman" w:hAnsi="Times New Roman" w:cs="Times New Roman"/>
          <w:sz w:val="24"/>
          <w:szCs w:val="24"/>
          <w:lang w:val="id-ID"/>
        </w:rPr>
        <w:t xml:space="preserve"> </w:t>
      </w:r>
      <w:r w:rsidR="00FA7D87">
        <w:rPr>
          <w:rFonts w:ascii="Times New Roman" w:hAnsi="Times New Roman" w:cs="Times New Roman"/>
          <w:sz w:val="24"/>
          <w:szCs w:val="24"/>
          <w:lang w:val="id-ID"/>
        </w:rPr>
        <w:t>Meskipun begitu, sebenernya perilaku atau sifat hedonis tersebut dapat ditekan melalui rasa syukur yang tinggi terhadap apa yang telah dimiliki dan selalu merasa cukup</w:t>
      </w:r>
      <w:r w:rsidR="00CE1184" w:rsidRPr="00FA7D87">
        <w:rPr>
          <w:rFonts w:ascii="Times New Roman" w:hAnsi="Times New Roman" w:cs="Times New Roman"/>
          <w:sz w:val="24"/>
          <w:szCs w:val="24"/>
          <w:lang w:val="id-ID"/>
        </w:rPr>
        <w:t>.</w:t>
      </w:r>
      <w:r w:rsidR="00FA7D87">
        <w:rPr>
          <w:rFonts w:ascii="Times New Roman" w:hAnsi="Times New Roman" w:cs="Times New Roman"/>
          <w:sz w:val="24"/>
          <w:szCs w:val="24"/>
          <w:lang w:val="id-ID"/>
        </w:rPr>
        <w:t xml:space="preserve"> Selain itu, mahasiswa Akuntansi UIN Malang memiliki basic keagamaan yang cukup kuat dengan prinsip kampus UIN yaitu Uulul Albab.</w:t>
      </w:r>
      <w:r w:rsidR="00850A23" w:rsidRPr="00FA7D87">
        <w:rPr>
          <w:rFonts w:asciiTheme="majorBidi" w:eastAsia="Times New Roman" w:hAnsiTheme="majorBidi" w:cstheme="majorBidi"/>
          <w:color w:val="000000" w:themeColor="text1"/>
          <w:sz w:val="24"/>
          <w:szCs w:val="24"/>
          <w:lang w:val="id-ID"/>
        </w:rPr>
        <w:t xml:space="preserve"> </w:t>
      </w:r>
    </w:p>
    <w:p w14:paraId="7D072E24" w14:textId="77777777" w:rsidR="00A40B4E" w:rsidRPr="00716719" w:rsidRDefault="00A40B4E" w:rsidP="00A40B4E">
      <w:pPr>
        <w:pStyle w:val="ListParagraph"/>
        <w:spacing w:after="0" w:line="240" w:lineRule="auto"/>
        <w:ind w:left="0" w:firstLine="709"/>
        <w:jc w:val="both"/>
        <w:rPr>
          <w:rFonts w:ascii="Times New Roman" w:hAnsi="Times New Roman" w:cs="Times New Roman"/>
          <w:sz w:val="24"/>
          <w:szCs w:val="24"/>
          <w:lang w:val="id-ID"/>
        </w:rPr>
      </w:pPr>
    </w:p>
    <w:p w14:paraId="349ED1D2" w14:textId="77777777" w:rsidR="00850A23" w:rsidRPr="002B6C29" w:rsidRDefault="0014177E" w:rsidP="00A40B4E">
      <w:pPr>
        <w:pStyle w:val="ListParagraph"/>
        <w:numPr>
          <w:ilvl w:val="0"/>
          <w:numId w:val="18"/>
        </w:numPr>
        <w:spacing w:after="0" w:line="240" w:lineRule="auto"/>
        <w:ind w:left="425" w:hanging="425"/>
        <w:contextualSpacing w:val="0"/>
        <w:jc w:val="both"/>
        <w:rPr>
          <w:rFonts w:asciiTheme="majorBidi" w:eastAsia="Times New Roman" w:hAnsiTheme="majorBidi" w:cstheme="majorBidi"/>
          <w:b/>
          <w:color w:val="000000" w:themeColor="text1"/>
          <w:sz w:val="24"/>
          <w:szCs w:val="24"/>
          <w:lang w:val="id-ID"/>
        </w:rPr>
      </w:pPr>
      <w:r>
        <w:rPr>
          <w:rFonts w:asciiTheme="majorBidi" w:eastAsia="Times New Roman" w:hAnsiTheme="majorBidi" w:cstheme="majorBidi"/>
          <w:b/>
          <w:color w:val="000000" w:themeColor="text1"/>
          <w:sz w:val="24"/>
          <w:szCs w:val="24"/>
          <w:lang w:val="id-ID"/>
        </w:rPr>
        <w:t>Analisis</w:t>
      </w:r>
      <w:r w:rsidR="00850A23" w:rsidRPr="002B6C29">
        <w:rPr>
          <w:rFonts w:asciiTheme="majorBidi" w:eastAsia="Times New Roman" w:hAnsiTheme="majorBidi" w:cstheme="majorBidi"/>
          <w:b/>
          <w:color w:val="000000" w:themeColor="text1"/>
          <w:sz w:val="24"/>
          <w:szCs w:val="24"/>
          <w:lang w:val="id-ID"/>
        </w:rPr>
        <w:t xml:space="preserve"> </w:t>
      </w:r>
      <w:r w:rsidR="00735224">
        <w:rPr>
          <w:rFonts w:asciiTheme="majorBidi" w:eastAsia="Times New Roman" w:hAnsiTheme="majorBidi" w:cstheme="majorBidi"/>
          <w:b/>
          <w:iCs/>
          <w:color w:val="000000" w:themeColor="text1"/>
          <w:sz w:val="24"/>
          <w:szCs w:val="24"/>
          <w:lang w:val="id-ID"/>
        </w:rPr>
        <w:t xml:space="preserve">Perilaku Manajemen Keuangan </w:t>
      </w:r>
      <w:r w:rsidR="00850A23" w:rsidRPr="002B6C29">
        <w:rPr>
          <w:rFonts w:asciiTheme="majorBidi" w:eastAsia="Times New Roman" w:hAnsiTheme="majorBidi" w:cstheme="majorBidi"/>
          <w:b/>
          <w:color w:val="000000" w:themeColor="text1"/>
          <w:sz w:val="24"/>
          <w:szCs w:val="24"/>
          <w:lang w:val="id-ID"/>
        </w:rPr>
        <w:t>Mahasiswa Akuntansi UIN Maliki Malang</w:t>
      </w:r>
    </w:p>
    <w:p w14:paraId="4BE42C9F" w14:textId="77777777" w:rsidR="00850A23" w:rsidRPr="002B6C29" w:rsidRDefault="00B907EA" w:rsidP="00A40B4E">
      <w:pPr>
        <w:pStyle w:val="ListParagraph"/>
        <w:spacing w:after="0" w:line="240" w:lineRule="auto"/>
        <w:ind w:left="0" w:firstLine="709"/>
        <w:jc w:val="both"/>
        <w:rPr>
          <w:rFonts w:ascii="Times New Roman" w:hAnsi="Times New Roman" w:cs="Times New Roman"/>
          <w:sz w:val="24"/>
          <w:lang w:val="id-ID"/>
        </w:rPr>
      </w:pPr>
      <w:r>
        <w:rPr>
          <w:rFonts w:ascii="Times New Roman" w:hAnsi="Times New Roman" w:cs="Times New Roman"/>
          <w:sz w:val="24"/>
          <w:lang w:val="id-ID"/>
        </w:rPr>
        <w:t xml:space="preserve">Tanggung jawab terkait </w:t>
      </w:r>
      <w:r w:rsidR="00735224">
        <w:rPr>
          <w:rFonts w:ascii="Times New Roman" w:hAnsi="Times New Roman" w:cs="Times New Roman"/>
          <w:i/>
          <w:iCs/>
          <w:sz w:val="24"/>
          <w:lang w:val="id-ID"/>
        </w:rPr>
        <w:t xml:space="preserve">financial </w:t>
      </w:r>
      <w:r w:rsidR="00735224">
        <w:rPr>
          <w:rFonts w:ascii="Times New Roman" w:hAnsi="Times New Roman" w:cs="Times New Roman"/>
          <w:sz w:val="24"/>
          <w:lang w:val="id-ID"/>
        </w:rPr>
        <w:t>seseorang atau individu</w:t>
      </w:r>
      <w:r w:rsidR="00857A47">
        <w:rPr>
          <w:rFonts w:ascii="Times New Roman" w:hAnsi="Times New Roman" w:cs="Times New Roman"/>
          <w:sz w:val="24"/>
          <w:lang w:val="id-ID"/>
        </w:rPr>
        <w:t xml:space="preserve"> disebut </w:t>
      </w:r>
      <w:r w:rsidR="00857A47" w:rsidRPr="00857A47">
        <w:rPr>
          <w:rFonts w:ascii="Times New Roman" w:hAnsi="Times New Roman" w:cs="Times New Roman"/>
          <w:i/>
          <w:iCs/>
          <w:sz w:val="24"/>
          <w:lang w:val="id-ID"/>
        </w:rPr>
        <w:t>Financial Management Behavior</w:t>
      </w:r>
      <w:r w:rsidR="00857A47">
        <w:rPr>
          <w:rFonts w:ascii="Times New Roman" w:hAnsi="Times New Roman" w:cs="Times New Roman"/>
          <w:sz w:val="24"/>
          <w:lang w:val="id-ID"/>
        </w:rPr>
        <w:t xml:space="preserve">. </w:t>
      </w:r>
      <w:r w:rsidR="00C333CE">
        <w:rPr>
          <w:rFonts w:ascii="Times New Roman" w:hAnsi="Times New Roman" w:cs="Times New Roman"/>
          <w:sz w:val="24"/>
          <w:lang w:val="id-ID"/>
        </w:rPr>
        <w:t>Para informan yan notabene merupakan mahasiswa dibekali dengan uang oleh orang tua mereka dalam periode tertentu untuk mencukupi kebutuhan mereka sebagai mahasiswa, sehingga para informan tersebut memiliki tanggung jawab mengelola uang tersebut dengan benar</w:t>
      </w:r>
      <w:r w:rsidR="00850A23" w:rsidRPr="002B6C29">
        <w:rPr>
          <w:rFonts w:ascii="Times New Roman" w:hAnsi="Times New Roman" w:cs="Times New Roman"/>
          <w:sz w:val="24"/>
          <w:lang w:val="id-ID"/>
        </w:rPr>
        <w:t xml:space="preserve">. </w:t>
      </w:r>
      <w:r w:rsidR="00C333CE">
        <w:rPr>
          <w:rFonts w:ascii="Times New Roman" w:hAnsi="Times New Roman" w:cs="Times New Roman"/>
          <w:sz w:val="24"/>
          <w:lang w:val="id-ID"/>
        </w:rPr>
        <w:t>Oleh sebab itu, para informan yang notabene mahasiswa tersebut harus mampu menjalankan amanah dengan baik dan memanfaatkan atau menggunakan uang mereka dengan penuh tanggung dan memanfaatkannya untuk hal yang berguna saja</w:t>
      </w:r>
      <w:r w:rsidR="00850A23" w:rsidRPr="002B6C29">
        <w:rPr>
          <w:rFonts w:ascii="Times New Roman" w:hAnsi="Times New Roman" w:cs="Times New Roman"/>
          <w:sz w:val="24"/>
          <w:lang w:val="id-ID"/>
        </w:rPr>
        <w:t xml:space="preserve">. </w:t>
      </w:r>
      <w:r w:rsidR="00C333CE">
        <w:rPr>
          <w:rFonts w:ascii="Times New Roman" w:hAnsi="Times New Roman" w:cs="Times New Roman"/>
          <w:sz w:val="24"/>
          <w:lang w:val="id-ID"/>
        </w:rPr>
        <w:t>Munculnya banyak kafe di sekitar kampus UIN, membuat para mahasiswa menjadi sering berkunjung ke kafe dengan berbagai alasan yang mereka miliki</w:t>
      </w:r>
      <w:r w:rsidR="00850A23" w:rsidRPr="002B6C29">
        <w:rPr>
          <w:rFonts w:ascii="Times New Roman" w:hAnsi="Times New Roman" w:cs="Times New Roman"/>
          <w:sz w:val="24"/>
          <w:lang w:val="id-ID"/>
        </w:rPr>
        <w:t xml:space="preserve">. </w:t>
      </w:r>
      <w:r w:rsidR="00C333CE">
        <w:rPr>
          <w:rFonts w:ascii="Times New Roman" w:hAnsi="Times New Roman" w:cs="Times New Roman"/>
          <w:sz w:val="24"/>
          <w:lang w:val="id-ID"/>
        </w:rPr>
        <w:t>Karena kesadaran yang dimiliki, para mahasiswa tersebut akhirnya menyisihkan uang yang mereka miliki untuk kepentingan membayar produk yang dijual di kafe yang mereka kunjungi</w:t>
      </w:r>
      <w:r w:rsidR="00850A23" w:rsidRPr="002B6C29">
        <w:rPr>
          <w:rFonts w:ascii="Times New Roman" w:hAnsi="Times New Roman" w:cs="Times New Roman"/>
          <w:sz w:val="24"/>
          <w:lang w:val="id-ID"/>
        </w:rPr>
        <w:t>.</w:t>
      </w:r>
    </w:p>
    <w:p w14:paraId="0B90A69B" w14:textId="77777777" w:rsidR="00850A23" w:rsidRPr="002B6C29" w:rsidRDefault="00C333CE"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lang w:val="id-ID"/>
        </w:rPr>
        <w:t xml:space="preserve">Berkat kesadaran yang timbul karena merasa bahwa ketika mengunjungi kafe akan mengeluarkan banyak biaya maka diperlukan pemaknaan yang tepat terhadap </w:t>
      </w:r>
      <w:r>
        <w:rPr>
          <w:rFonts w:ascii="Times New Roman" w:hAnsi="Times New Roman" w:cs="Times New Roman"/>
          <w:i/>
          <w:iCs/>
          <w:sz w:val="24"/>
          <w:lang w:val="id-ID"/>
        </w:rPr>
        <w:t>financial management behavior</w:t>
      </w:r>
      <w:r w:rsidR="00850A23" w:rsidRPr="002B6C29">
        <w:rPr>
          <w:rFonts w:ascii="Times New Roman" w:hAnsi="Times New Roman" w:cs="Times New Roman"/>
          <w:sz w:val="24"/>
          <w:lang w:val="id-ID"/>
        </w:rPr>
        <w:t xml:space="preserve">. </w:t>
      </w:r>
      <w:r>
        <w:rPr>
          <w:rFonts w:ascii="Times New Roman" w:hAnsi="Times New Roman" w:cs="Times New Roman"/>
          <w:sz w:val="24"/>
          <w:lang w:val="id-ID"/>
        </w:rPr>
        <w:t xml:space="preserve"> Berdasarkan hasil wawancara dengan informan 5, diketahui </w:t>
      </w:r>
      <w:r w:rsidR="00B907EA">
        <w:rPr>
          <w:rFonts w:ascii="Times New Roman" w:hAnsi="Times New Roman" w:cs="Times New Roman"/>
          <w:sz w:val="24"/>
          <w:lang w:val="id-ID"/>
        </w:rPr>
        <w:t>kalau</w:t>
      </w:r>
      <w:r w:rsidR="00850A23" w:rsidRPr="002B6C29">
        <w:rPr>
          <w:rFonts w:ascii="Times New Roman" w:hAnsi="Times New Roman" w:cs="Times New Roman"/>
          <w:sz w:val="24"/>
          <w:lang w:val="id-ID"/>
        </w:rPr>
        <w:t xml:space="preserve"> “</w:t>
      </w:r>
      <w:r w:rsidR="00850A23" w:rsidRPr="002B6C29">
        <w:rPr>
          <w:rFonts w:ascii="Times New Roman" w:hAnsi="Times New Roman" w:cs="Times New Roman"/>
          <w:i/>
          <w:sz w:val="24"/>
          <w:lang w:val="id-ID"/>
        </w:rPr>
        <w:t>F</w:t>
      </w:r>
      <w:r w:rsidR="00850A23" w:rsidRPr="002B6C29">
        <w:rPr>
          <w:rFonts w:ascii="Times New Roman" w:hAnsi="Times New Roman" w:cs="Times New Roman"/>
          <w:i/>
          <w:iCs/>
          <w:sz w:val="24"/>
          <w:lang w:val="id-ID"/>
        </w:rPr>
        <w:t>inancial</w:t>
      </w:r>
      <w:r w:rsidR="00850A23" w:rsidRPr="002B6C29">
        <w:rPr>
          <w:rFonts w:ascii="Times New Roman" w:hAnsi="Times New Roman" w:cs="Times New Roman"/>
          <w:sz w:val="24"/>
          <w:lang w:val="id-ID"/>
        </w:rPr>
        <w:t xml:space="preserve"> </w:t>
      </w:r>
      <w:r w:rsidR="00850A23" w:rsidRPr="002B6C29">
        <w:rPr>
          <w:rFonts w:ascii="Times New Roman" w:hAnsi="Times New Roman" w:cs="Times New Roman"/>
          <w:i/>
          <w:iCs/>
          <w:sz w:val="24"/>
          <w:lang w:val="id-ID"/>
        </w:rPr>
        <w:t xml:space="preserve">management behavior </w:t>
      </w:r>
      <w:r w:rsidR="00850A23" w:rsidRPr="002B6C29">
        <w:rPr>
          <w:rFonts w:ascii="Times New Roman" w:hAnsi="Times New Roman" w:cs="Times New Roman"/>
          <w:sz w:val="24"/>
          <w:lang w:val="id-ID"/>
        </w:rPr>
        <w:t xml:space="preserve">merupakan hal </w:t>
      </w:r>
      <w:r w:rsidR="00850A23" w:rsidRPr="002B6C29">
        <w:rPr>
          <w:rFonts w:ascii="Times New Roman" w:hAnsi="Times New Roman" w:cs="Times New Roman"/>
          <w:sz w:val="24"/>
          <w:szCs w:val="24"/>
          <w:lang w:val="id-ID"/>
        </w:rPr>
        <w:t xml:space="preserve">penting yang digunakan untuk mengatur keuangan agar tidak keteteran”. </w:t>
      </w:r>
      <w:r>
        <w:rPr>
          <w:rFonts w:ascii="Times New Roman" w:hAnsi="Times New Roman" w:cs="Times New Roman"/>
          <w:sz w:val="24"/>
          <w:szCs w:val="24"/>
          <w:lang w:val="id-ID"/>
        </w:rPr>
        <w:t xml:space="preserve">Berdasarkan </w:t>
      </w:r>
      <w:r w:rsidR="00B907EA">
        <w:rPr>
          <w:rFonts w:ascii="Times New Roman" w:hAnsi="Times New Roman" w:cs="Times New Roman"/>
          <w:sz w:val="24"/>
          <w:szCs w:val="24"/>
          <w:lang w:val="id-ID"/>
        </w:rPr>
        <w:t>persepsi</w:t>
      </w:r>
      <w:r>
        <w:rPr>
          <w:rFonts w:ascii="Times New Roman" w:hAnsi="Times New Roman" w:cs="Times New Roman"/>
          <w:sz w:val="24"/>
          <w:szCs w:val="24"/>
          <w:lang w:val="id-ID"/>
        </w:rPr>
        <w:t xml:space="preserve"> tersebut, maka dapat diketahui bahwa </w:t>
      </w:r>
      <w:r>
        <w:rPr>
          <w:rFonts w:ascii="Times New Roman" w:hAnsi="Times New Roman" w:cs="Times New Roman"/>
          <w:i/>
          <w:iCs/>
          <w:sz w:val="24"/>
          <w:szCs w:val="24"/>
          <w:lang w:val="id-ID"/>
        </w:rPr>
        <w:t>financial management behavior</w:t>
      </w:r>
      <w:r>
        <w:rPr>
          <w:rFonts w:ascii="Times New Roman" w:hAnsi="Times New Roman" w:cs="Times New Roman"/>
          <w:sz w:val="24"/>
          <w:szCs w:val="24"/>
          <w:lang w:val="id-ID"/>
        </w:rPr>
        <w:t xml:space="preserve"> </w:t>
      </w:r>
      <w:r w:rsidR="00C72018">
        <w:rPr>
          <w:rFonts w:ascii="Times New Roman" w:hAnsi="Times New Roman" w:cs="Times New Roman"/>
          <w:sz w:val="24"/>
          <w:szCs w:val="24"/>
          <w:lang w:val="id-ID"/>
        </w:rPr>
        <w:t>sangat penting agar tidak keteteran ketika dihadapkan dengan kebutuhan yang banyak atau agar keuangan dapat tertata dengan baik</w:t>
      </w:r>
      <w:r w:rsidR="00850A23" w:rsidRPr="002B6C29">
        <w:rPr>
          <w:rFonts w:ascii="Times New Roman" w:hAnsi="Times New Roman" w:cs="Times New Roman"/>
          <w:sz w:val="24"/>
          <w:szCs w:val="24"/>
          <w:lang w:val="id-ID"/>
        </w:rPr>
        <w:t xml:space="preserve">. </w:t>
      </w:r>
    </w:p>
    <w:p w14:paraId="47544FCA" w14:textId="77777777" w:rsidR="00850A23" w:rsidRPr="002B6C29" w:rsidRDefault="00C72018" w:rsidP="00A40B4E">
      <w:pPr>
        <w:pStyle w:val="ListParagraph"/>
        <w:spacing w:after="0" w:line="240" w:lineRule="auto"/>
        <w:ind w:left="0" w:firstLine="709"/>
        <w:jc w:val="both"/>
        <w:rPr>
          <w:rFonts w:ascii="Times New Roman" w:hAnsi="Times New Roman" w:cs="Times New Roman"/>
          <w:sz w:val="24"/>
          <w:lang w:val="id-ID"/>
        </w:rPr>
      </w:pPr>
      <w:r>
        <w:rPr>
          <w:rFonts w:ascii="Times New Roman" w:hAnsi="Times New Roman" w:cs="Times New Roman"/>
          <w:sz w:val="24"/>
          <w:lang w:val="id-ID"/>
        </w:rPr>
        <w:t>Informan-informan menyampaikan bahwa mereka berusaha untuk mengantisipasi kemungkinan-kemungkinan yang bisa timbul di masa depan</w:t>
      </w:r>
      <w:r w:rsidR="00850A23" w:rsidRPr="002B6C29">
        <w:rPr>
          <w:rFonts w:ascii="Times New Roman" w:hAnsi="Times New Roman" w:cs="Times New Roman"/>
          <w:sz w:val="24"/>
          <w:lang w:val="id-ID"/>
        </w:rPr>
        <w:t xml:space="preserve">. </w:t>
      </w:r>
      <w:r>
        <w:rPr>
          <w:rFonts w:ascii="Times New Roman" w:hAnsi="Times New Roman" w:cs="Times New Roman"/>
          <w:sz w:val="24"/>
          <w:lang w:val="id-ID"/>
        </w:rPr>
        <w:t>Hal yang dilakukan untuk mengantisipasi kemungkinan-kemungkinna terkait keuangan tersebut adalah dengan cara menabung agar kebutuhan dan keinginan di masa depan dapat terpenuhi. Selain itu, alasan para informan menabung adalah agar tidak membebani para orang tua ketika mereka dihadapkan pada situasi yang membutuhkan uang lebih. Bukan hanya itu, uang yang disisihkan oleh para informan juga dialokasikan untuk membeli barang yang mereka inginkan atau nongkrong di kafe mengerjakan tugas, rapat, dan lain sebagainya</w:t>
      </w:r>
      <w:r w:rsidR="00850A23" w:rsidRPr="002B6C29">
        <w:rPr>
          <w:rFonts w:ascii="Times New Roman" w:hAnsi="Times New Roman" w:cs="Times New Roman"/>
          <w:sz w:val="24"/>
          <w:lang w:val="id-ID"/>
        </w:rPr>
        <w:t xml:space="preserve">. </w:t>
      </w:r>
      <w:r>
        <w:rPr>
          <w:rFonts w:ascii="Times New Roman" w:hAnsi="Times New Roman" w:cs="Times New Roman"/>
          <w:sz w:val="24"/>
          <w:szCs w:val="24"/>
          <w:lang w:val="id-ID"/>
        </w:rPr>
        <w:t>Sadar bahwa kebutuhan banyak, maka muncul sikap hati-hati soal keuangan</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Wujud dari sikap tersebut adalah informan 2,3,4, dan 5 yang selalu menyisihkan uang mereka ketika mendapat kiriman uang dari orang tua</w:t>
      </w:r>
      <w:r w:rsidR="00850A23" w:rsidRPr="002B6C29">
        <w:rPr>
          <w:rFonts w:ascii="Times New Roman" w:hAnsi="Times New Roman" w:cs="Times New Roman"/>
          <w:sz w:val="24"/>
          <w:szCs w:val="24"/>
          <w:lang w:val="id-ID"/>
        </w:rPr>
        <w:t xml:space="preserve">. </w:t>
      </w:r>
      <w:r w:rsidR="00B907EA">
        <w:rPr>
          <w:rFonts w:ascii="Times New Roman" w:hAnsi="Times New Roman" w:cs="Times New Roman"/>
          <w:sz w:val="24"/>
          <w:szCs w:val="24"/>
          <w:lang w:val="id-ID"/>
        </w:rPr>
        <w:t>Informan 4 mengatakan sebagai berikut ini</w:t>
      </w:r>
      <w:r w:rsidR="00850A23" w:rsidRPr="002B6C29">
        <w:rPr>
          <w:rFonts w:ascii="Times New Roman" w:hAnsi="Times New Roman" w:cs="Times New Roman"/>
          <w:sz w:val="24"/>
          <w:szCs w:val="24"/>
          <w:lang w:val="id-ID"/>
        </w:rPr>
        <w:t xml:space="preserve"> :</w:t>
      </w:r>
    </w:p>
    <w:p w14:paraId="0885DD2A" w14:textId="77777777" w:rsidR="00850A23" w:rsidRPr="002B6C29" w:rsidRDefault="00850A23" w:rsidP="00A40B4E">
      <w:pPr>
        <w:pStyle w:val="ListParagraph"/>
        <w:spacing w:after="0" w:line="240" w:lineRule="auto"/>
        <w:ind w:left="709"/>
        <w:jc w:val="both"/>
        <w:rPr>
          <w:rFonts w:ascii="Times New Roman" w:hAnsi="Times New Roman" w:cs="Times New Roman"/>
          <w:i/>
          <w:sz w:val="20"/>
          <w:szCs w:val="20"/>
          <w:lang w:val="id-ID"/>
        </w:rPr>
      </w:pPr>
      <w:r w:rsidRPr="002B6C29">
        <w:rPr>
          <w:rFonts w:ascii="Times New Roman" w:hAnsi="Times New Roman" w:cs="Times New Roman"/>
          <w:i/>
          <w:sz w:val="20"/>
          <w:szCs w:val="20"/>
          <w:lang w:val="id-ID"/>
        </w:rPr>
        <w:lastRenderedPageBreak/>
        <w:t>“...kalau saving itu harus ada pokok per bulan wajib. Soalnya kan kita gatau kalau misal tiba-tiba sakit atau ada keperluan yang mendesak, aku ambil uang tabunganku tadi. Jadi aku nabung ya karena buat jaga-jaga aja...”</w:t>
      </w:r>
    </w:p>
    <w:p w14:paraId="767FBDC3" w14:textId="77777777" w:rsidR="00A40B4E" w:rsidRDefault="00A40B4E" w:rsidP="00A40B4E">
      <w:pPr>
        <w:pStyle w:val="ListParagraph"/>
        <w:spacing w:after="0" w:line="240" w:lineRule="auto"/>
        <w:ind w:left="0"/>
        <w:jc w:val="both"/>
        <w:rPr>
          <w:rFonts w:ascii="Times New Roman" w:hAnsi="Times New Roman" w:cs="Times New Roman"/>
          <w:sz w:val="24"/>
          <w:szCs w:val="24"/>
          <w:lang w:val="id-ID"/>
        </w:rPr>
      </w:pPr>
    </w:p>
    <w:p w14:paraId="12825380" w14:textId="178222DA" w:rsidR="00850A23" w:rsidRPr="002B6C29" w:rsidRDefault="00DE2D21" w:rsidP="00A40B4E">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Frasa “</w:t>
      </w:r>
      <w:proofErr w:type="spellStart"/>
      <w:r>
        <w:rPr>
          <w:rFonts w:ascii="Times New Roman" w:hAnsi="Times New Roman" w:cs="Times New Roman"/>
          <w:i/>
          <w:iCs/>
          <w:sz w:val="24"/>
          <w:szCs w:val="24"/>
          <w:lang w:val="id-ID"/>
        </w:rPr>
        <w:t>saving</w:t>
      </w:r>
      <w:proofErr w:type="spellEnd"/>
      <w:r>
        <w:rPr>
          <w:rFonts w:ascii="Times New Roman" w:hAnsi="Times New Roman" w:cs="Times New Roman"/>
          <w:i/>
          <w:iCs/>
          <w:sz w:val="24"/>
          <w:szCs w:val="24"/>
          <w:lang w:val="id-ID"/>
        </w:rPr>
        <w:t xml:space="preserve"> itu harus</w:t>
      </w:r>
      <w:r w:rsidR="00E25429">
        <w:rPr>
          <w:rFonts w:ascii="Times New Roman" w:hAnsi="Times New Roman" w:cs="Times New Roman"/>
          <w:sz w:val="24"/>
          <w:szCs w:val="24"/>
          <w:lang w:val="id-ID"/>
        </w:rPr>
        <w:t>” bermakna bahwa menyisihkan uang atau menabung merupakan satu keharusan untuk mencukupi kebutuhan yang tidak terduga.</w:t>
      </w:r>
    </w:p>
    <w:p w14:paraId="2CCA14AB" w14:textId="403A7929" w:rsidR="00850A23" w:rsidRPr="002B6C29" w:rsidRDefault="00E25429"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lang w:val="id-ID"/>
        </w:rPr>
        <w:t>Perilaku bertanggung jawab terhadap</w:t>
      </w:r>
      <w:r w:rsidR="00294DEF">
        <w:rPr>
          <w:rFonts w:ascii="Times New Roman" w:hAnsi="Times New Roman" w:cs="Times New Roman"/>
          <w:sz w:val="24"/>
          <w:lang w:val="id-ID"/>
        </w:rPr>
        <w:t xml:space="preserve"> keuangan yang terbentuk dalam diri para informan, didasarkan pada keinginan untuk mencapai tujuan suatu saat dan usaha untuk menghindari diri dari keuangan yang memburuk</w:t>
      </w:r>
      <w:r w:rsidR="00850A23" w:rsidRPr="002B6C29">
        <w:rPr>
          <w:rFonts w:ascii="Times New Roman" w:hAnsi="Times New Roman" w:cs="Times New Roman"/>
          <w:sz w:val="24"/>
          <w:lang w:val="id-ID"/>
        </w:rPr>
        <w:t xml:space="preserve">. </w:t>
      </w:r>
      <w:r w:rsidR="00294DEF">
        <w:rPr>
          <w:rFonts w:ascii="Times New Roman" w:hAnsi="Times New Roman" w:cs="Times New Roman"/>
          <w:sz w:val="24"/>
          <w:lang w:val="id-ID"/>
        </w:rPr>
        <w:t>Istilah yang digunakan untuk menyebut seseorang yang berusaha agar lebih siap dalam mengelola keuangan disebut ilmu akuntansi manajemen</w:t>
      </w:r>
      <w:r w:rsidR="00850A23" w:rsidRPr="002B6C29">
        <w:rPr>
          <w:rFonts w:ascii="Times New Roman" w:hAnsi="Times New Roman" w:cs="Times New Roman"/>
          <w:sz w:val="24"/>
          <w:szCs w:val="24"/>
          <w:lang w:val="id-ID"/>
        </w:rPr>
        <w:t>.</w:t>
      </w:r>
      <w:r w:rsidR="00850A23" w:rsidRPr="002B6C29">
        <w:rPr>
          <w:rFonts w:ascii="Times New Roman" w:hAnsi="Times New Roman" w:cs="Times New Roman"/>
          <w:lang w:val="id-ID"/>
        </w:rPr>
        <w:t xml:space="preserve"> </w:t>
      </w:r>
      <w:r w:rsidR="00294DEF">
        <w:rPr>
          <w:rFonts w:ascii="Times New Roman" w:hAnsi="Times New Roman" w:cs="Times New Roman"/>
          <w:lang w:val="id-ID"/>
        </w:rPr>
        <w:t xml:space="preserve">Menurut </w:t>
      </w:r>
      <w:r w:rsidR="00AE35C1">
        <w:rPr>
          <w:rFonts w:ascii="Times New Roman" w:hAnsi="Times New Roman" w:cs="Times New Roman"/>
          <w:lang w:val="id-ID"/>
        </w:rPr>
        <w:fldChar w:fldCharType="begin"/>
      </w:r>
      <w:r w:rsidR="00AE35C1">
        <w:rPr>
          <w:rFonts w:ascii="Times New Roman" w:hAnsi="Times New Roman" w:cs="Times New Roman"/>
          <w:lang w:val="id-ID"/>
        </w:rPr>
        <w:instrText xml:space="preserve"> ADDIN EN.CITE &lt;EndNote&gt;&lt;Cite AuthorYear="1"&gt;&lt;Author&gt;Dew&lt;/Author&gt;&lt;Year&gt;2011&lt;/Year&gt;&lt;RecNum&gt;27&lt;/RecNum&gt;&lt;DisplayText&gt;Dew dan Jian (2011)&lt;/DisplayText&gt;&lt;record&gt;&lt;rec-number&gt;27&lt;/rec-number&gt;&lt;foreign-keys&gt;&lt;key app="EN" db-id="5wx0e5vsbe2psder5swvfx9y5a5dfppx2fxt" timestamp="1601048547"&gt;27&lt;/key&gt;&lt;/foreign-keys&gt;&lt;ref-type name="Journal Article"&gt;17&lt;/ref-type&gt;&lt;contributors&gt;&lt;authors&gt;&lt;author&gt;Dew, Jeffry&lt;/author&gt;&lt;author&gt;Xiao Jing Jian&lt;/author&gt;&lt;/authors&gt;&lt;/contributors&gt;&lt;titles&gt;&lt;title&gt;The Financial Management Behaviour Scale: Development and Validation&lt;/title&gt;&lt;secondary-title&gt;Journal of Financial Counseling and Planning&lt;/secondary-title&gt;&lt;/titles&gt;&lt;periodical&gt;&lt;full-title&gt;Journal of Financial Counseling and Planning&lt;/full-title&gt;&lt;/periodical&gt;&lt;pages&gt;43-59&lt;/pages&gt;&lt;volume&gt;22&lt;/volume&gt;&lt;dates&gt;&lt;year&gt;2011&lt;/year&gt;&lt;/dates&gt;&lt;urls&gt;&lt;/urls&gt;&lt;/record&gt;&lt;/Cite&gt;&lt;/EndNote&gt;</w:instrText>
      </w:r>
      <w:r w:rsidR="00AE35C1">
        <w:rPr>
          <w:rFonts w:ascii="Times New Roman" w:hAnsi="Times New Roman" w:cs="Times New Roman"/>
          <w:lang w:val="id-ID"/>
        </w:rPr>
        <w:fldChar w:fldCharType="separate"/>
      </w:r>
      <w:r w:rsidR="00AE35C1">
        <w:rPr>
          <w:rFonts w:ascii="Times New Roman" w:hAnsi="Times New Roman" w:cs="Times New Roman"/>
          <w:noProof/>
          <w:lang w:val="id-ID"/>
        </w:rPr>
        <w:t>Dew dan Jian (2011)</w:t>
      </w:r>
      <w:r w:rsidR="00AE35C1">
        <w:rPr>
          <w:rFonts w:ascii="Times New Roman" w:hAnsi="Times New Roman" w:cs="Times New Roman"/>
          <w:lang w:val="id-ID"/>
        </w:rPr>
        <w:fldChar w:fldCharType="end"/>
      </w:r>
      <w:r w:rsidR="00AE35C1">
        <w:rPr>
          <w:rFonts w:ascii="Times New Roman" w:hAnsi="Times New Roman" w:cs="Times New Roman"/>
        </w:rPr>
        <w:t xml:space="preserve"> </w:t>
      </w:r>
      <w:r w:rsidR="00850A23" w:rsidRPr="002B6C29">
        <w:rPr>
          <w:rFonts w:ascii="Times New Roman" w:hAnsi="Times New Roman" w:cs="Times New Roman"/>
          <w:i/>
          <w:sz w:val="24"/>
          <w:szCs w:val="24"/>
          <w:lang w:val="id-ID"/>
        </w:rPr>
        <w:t>financial management behavior</w:t>
      </w:r>
      <w:r w:rsidR="00850A23" w:rsidRPr="002B6C29">
        <w:rPr>
          <w:rFonts w:ascii="Times New Roman" w:hAnsi="Times New Roman" w:cs="Times New Roman"/>
          <w:sz w:val="24"/>
          <w:szCs w:val="24"/>
          <w:lang w:val="id-ID"/>
        </w:rPr>
        <w:t xml:space="preserve"> </w:t>
      </w:r>
      <w:r w:rsidR="00C51FA6">
        <w:rPr>
          <w:rFonts w:ascii="Times New Roman" w:hAnsi="Times New Roman" w:cs="Times New Roman"/>
          <w:sz w:val="24"/>
          <w:szCs w:val="24"/>
          <w:lang w:val="id-ID"/>
        </w:rPr>
        <w:t>diterapkan oleh seseorang dengan meliputi empat hal, yakni</w:t>
      </w:r>
      <w:r w:rsidR="00850A23" w:rsidRPr="002B6C29">
        <w:rPr>
          <w:rFonts w:ascii="Times New Roman" w:hAnsi="Times New Roman" w:cs="Times New Roman"/>
          <w:sz w:val="24"/>
          <w:szCs w:val="24"/>
          <w:lang w:val="id-ID"/>
        </w:rPr>
        <w:t>:</w:t>
      </w:r>
    </w:p>
    <w:p w14:paraId="5F879C51" w14:textId="77777777" w:rsidR="00850A23" w:rsidRPr="002B6C29" w:rsidRDefault="00850A23" w:rsidP="00A40B4E">
      <w:pPr>
        <w:pStyle w:val="ListParagraph"/>
        <w:numPr>
          <w:ilvl w:val="0"/>
          <w:numId w:val="11"/>
        </w:numPr>
        <w:spacing w:after="0" w:line="240" w:lineRule="auto"/>
        <w:ind w:left="426" w:hanging="426"/>
        <w:jc w:val="both"/>
        <w:rPr>
          <w:rFonts w:ascii="Times New Roman" w:hAnsi="Times New Roman" w:cs="Times New Roman"/>
          <w:sz w:val="24"/>
          <w:szCs w:val="24"/>
          <w:lang w:val="id-ID"/>
        </w:rPr>
      </w:pPr>
      <w:r w:rsidRPr="002B6C29">
        <w:rPr>
          <w:rFonts w:ascii="Times New Roman" w:hAnsi="Times New Roman" w:cs="Times New Roman"/>
          <w:i/>
          <w:sz w:val="24"/>
          <w:szCs w:val="24"/>
          <w:lang w:val="id-ID"/>
        </w:rPr>
        <w:t>Consumption</w:t>
      </w:r>
      <w:r w:rsidRPr="002B6C29">
        <w:rPr>
          <w:rFonts w:ascii="Times New Roman" w:hAnsi="Times New Roman" w:cs="Times New Roman"/>
          <w:sz w:val="24"/>
          <w:szCs w:val="24"/>
          <w:lang w:val="id-ID"/>
        </w:rPr>
        <w:t xml:space="preserve"> </w:t>
      </w:r>
    </w:p>
    <w:p w14:paraId="7084B21B" w14:textId="0144BABD" w:rsidR="00850A23" w:rsidRDefault="00C51FA6"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Penggunaan uang</w:t>
      </w:r>
      <w:r w:rsidR="0069068C">
        <w:rPr>
          <w:rFonts w:ascii="Times New Roman" w:hAnsi="Times New Roman" w:cs="Times New Roman"/>
          <w:sz w:val="24"/>
          <w:szCs w:val="24"/>
          <w:lang w:val="id-ID"/>
        </w:rPr>
        <w:t xml:space="preserve"> untuk barang dan jasa disebut sebagai konsumsi</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Terkait hal tersebut, seseorang dapat melihat tingkat konsumsi orang lain dengan cara melihat konsumsi yang dilakukan</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Apabila dihubungkan dengan konsep tersebut, dapat dilihat dari hasil penelitian ini bahwa tindakan konsumsi dilakukan oleh mayoritas informan karena adanya kebutuhan dan keinginan</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Pembelian barang karena memang dibutuhkan (pertimbangan utama) disampaikan oleh informan 2 dan 4.</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Dikutip dalam wawancara di bawah ini:</w:t>
      </w:r>
    </w:p>
    <w:p w14:paraId="44BC9F7B" w14:textId="77777777" w:rsidR="00A40B4E" w:rsidRPr="002B6C29" w:rsidRDefault="00A40B4E" w:rsidP="00A40B4E">
      <w:pPr>
        <w:pStyle w:val="ListParagraph"/>
        <w:spacing w:after="0" w:line="240" w:lineRule="auto"/>
        <w:ind w:left="0" w:firstLine="709"/>
        <w:jc w:val="both"/>
        <w:rPr>
          <w:rFonts w:ascii="Times New Roman" w:hAnsi="Times New Roman" w:cs="Times New Roman"/>
          <w:sz w:val="24"/>
          <w:szCs w:val="24"/>
          <w:lang w:val="id-ID"/>
        </w:rPr>
      </w:pPr>
    </w:p>
    <w:p w14:paraId="2DB1981E" w14:textId="77777777" w:rsidR="00850A23" w:rsidRPr="002B6C29" w:rsidRDefault="00850A23" w:rsidP="00A40B4E">
      <w:pPr>
        <w:pStyle w:val="ListParagraph"/>
        <w:spacing w:after="0" w:line="240" w:lineRule="auto"/>
        <w:ind w:left="709"/>
        <w:jc w:val="both"/>
        <w:rPr>
          <w:rFonts w:ascii="Times New Roman" w:hAnsi="Times New Roman" w:cs="Times New Roman"/>
          <w:i/>
          <w:sz w:val="20"/>
          <w:szCs w:val="20"/>
          <w:lang w:val="id-ID"/>
        </w:rPr>
      </w:pPr>
      <w:r w:rsidRPr="002B6C29">
        <w:rPr>
          <w:rFonts w:ascii="Times New Roman" w:hAnsi="Times New Roman" w:cs="Times New Roman"/>
          <w:i/>
          <w:sz w:val="20"/>
          <w:szCs w:val="20"/>
          <w:lang w:val="id-ID"/>
        </w:rPr>
        <w:t>”...</w:t>
      </w:r>
      <w:r w:rsidR="00F41079">
        <w:rPr>
          <w:rFonts w:ascii="Times New Roman" w:hAnsi="Times New Roman" w:cs="Times New Roman"/>
          <w:i/>
          <w:sz w:val="20"/>
          <w:szCs w:val="20"/>
          <w:lang w:val="id-ID"/>
        </w:rPr>
        <w:t>biasanya aku beli sesuatu karena ada diskon atau memang karena butuh sih</w:t>
      </w:r>
      <w:r w:rsidRPr="002B6C29">
        <w:rPr>
          <w:rFonts w:ascii="Times New Roman" w:hAnsi="Times New Roman" w:cs="Times New Roman"/>
          <w:i/>
          <w:sz w:val="20"/>
          <w:szCs w:val="20"/>
          <w:lang w:val="id-ID"/>
        </w:rPr>
        <w:t>...”</w:t>
      </w:r>
    </w:p>
    <w:p w14:paraId="1A7BA8A3" w14:textId="77777777" w:rsidR="00A40B4E" w:rsidRDefault="00A40B4E" w:rsidP="00A40B4E">
      <w:pPr>
        <w:pStyle w:val="ListParagraph"/>
        <w:spacing w:after="0" w:line="240" w:lineRule="auto"/>
        <w:ind w:left="0" w:firstLine="709"/>
        <w:jc w:val="both"/>
        <w:rPr>
          <w:rFonts w:ascii="Times New Roman" w:hAnsi="Times New Roman" w:cs="Times New Roman"/>
          <w:sz w:val="24"/>
          <w:szCs w:val="24"/>
          <w:lang w:val="id-ID"/>
        </w:rPr>
      </w:pPr>
    </w:p>
    <w:p w14:paraId="1125765E" w14:textId="1D9FE75D" w:rsidR="00850A23" w:rsidRPr="002B6C29" w:rsidRDefault="00C51FA6"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Lain halnya dengan apa yang disampaikan oleh informan 3 dan 5, bahwa menurut mereka tindakan konsumsi terhadap suatu barang timbul karena memang ada rasa ingin memiliki. Dapat dilihat melalui kutipan wawancara di bawah ini:</w:t>
      </w:r>
    </w:p>
    <w:p w14:paraId="2ED19329" w14:textId="77777777" w:rsidR="00A40B4E" w:rsidRDefault="00A40B4E" w:rsidP="00A40B4E">
      <w:pPr>
        <w:pStyle w:val="ListParagraph"/>
        <w:spacing w:after="0" w:line="240" w:lineRule="auto"/>
        <w:ind w:left="709"/>
        <w:jc w:val="both"/>
        <w:rPr>
          <w:rFonts w:ascii="Times New Roman" w:hAnsi="Times New Roman" w:cs="Times New Roman"/>
          <w:i/>
          <w:sz w:val="20"/>
          <w:szCs w:val="20"/>
          <w:lang w:val="id-ID"/>
        </w:rPr>
      </w:pPr>
    </w:p>
    <w:p w14:paraId="653AA1DA" w14:textId="5F5DDC19" w:rsidR="00850A23" w:rsidRPr="002B6C29" w:rsidRDefault="00850A23" w:rsidP="00A40B4E">
      <w:pPr>
        <w:pStyle w:val="ListParagraph"/>
        <w:spacing w:after="0" w:line="240" w:lineRule="auto"/>
        <w:ind w:left="709"/>
        <w:jc w:val="both"/>
        <w:rPr>
          <w:rFonts w:ascii="Times New Roman" w:hAnsi="Times New Roman" w:cs="Times New Roman"/>
          <w:i/>
          <w:sz w:val="20"/>
          <w:szCs w:val="20"/>
          <w:lang w:val="id-ID"/>
        </w:rPr>
      </w:pPr>
      <w:r w:rsidRPr="002B6C29">
        <w:rPr>
          <w:rFonts w:ascii="Times New Roman" w:hAnsi="Times New Roman" w:cs="Times New Roman"/>
          <w:i/>
          <w:sz w:val="20"/>
          <w:szCs w:val="20"/>
          <w:lang w:val="id-ID"/>
        </w:rPr>
        <w:t xml:space="preserve">“...kalau aku lagi </w:t>
      </w:r>
      <w:proofErr w:type="spellStart"/>
      <w:r w:rsidRPr="002B6C29">
        <w:rPr>
          <w:rFonts w:ascii="Times New Roman" w:hAnsi="Times New Roman" w:cs="Times New Roman"/>
          <w:i/>
          <w:sz w:val="20"/>
          <w:szCs w:val="20"/>
          <w:lang w:val="id-ID"/>
        </w:rPr>
        <w:t>pingin</w:t>
      </w:r>
      <w:proofErr w:type="spellEnd"/>
      <w:r w:rsidRPr="002B6C29">
        <w:rPr>
          <w:rFonts w:ascii="Times New Roman" w:hAnsi="Times New Roman" w:cs="Times New Roman"/>
          <w:i/>
          <w:sz w:val="20"/>
          <w:szCs w:val="20"/>
          <w:lang w:val="id-ID"/>
        </w:rPr>
        <w:t xml:space="preserve"> sesuatu </w:t>
      </w:r>
      <w:proofErr w:type="spellStart"/>
      <w:r w:rsidRPr="002B6C29">
        <w:rPr>
          <w:rFonts w:ascii="Times New Roman" w:hAnsi="Times New Roman" w:cs="Times New Roman"/>
          <w:i/>
          <w:sz w:val="20"/>
          <w:szCs w:val="20"/>
          <w:lang w:val="id-ID"/>
        </w:rPr>
        <w:t>gitu</w:t>
      </w:r>
      <w:proofErr w:type="spellEnd"/>
      <w:r w:rsidRPr="002B6C29">
        <w:rPr>
          <w:rFonts w:ascii="Times New Roman" w:hAnsi="Times New Roman" w:cs="Times New Roman"/>
          <w:i/>
          <w:sz w:val="20"/>
          <w:szCs w:val="20"/>
          <w:lang w:val="id-ID"/>
        </w:rPr>
        <w:t xml:space="preserve"> ya aku beli tapi kalau pas lagi ada uangnya juga, apalagi pas lagi diskonan kan lumayan...”</w:t>
      </w:r>
    </w:p>
    <w:p w14:paraId="67CEBD65" w14:textId="77777777" w:rsidR="00A40B4E" w:rsidRDefault="00A40B4E" w:rsidP="00A40B4E">
      <w:pPr>
        <w:pStyle w:val="ListParagraph"/>
        <w:spacing w:after="0" w:line="240" w:lineRule="auto"/>
        <w:ind w:left="0" w:firstLine="709"/>
        <w:jc w:val="both"/>
        <w:rPr>
          <w:rFonts w:ascii="Times New Roman" w:hAnsi="Times New Roman" w:cs="Times New Roman"/>
          <w:sz w:val="24"/>
          <w:szCs w:val="24"/>
          <w:lang w:val="id-ID"/>
        </w:rPr>
      </w:pPr>
    </w:p>
    <w:p w14:paraId="156020C2" w14:textId="39074AD6" w:rsidR="00850A23" w:rsidRDefault="00850A23" w:rsidP="00A40B4E">
      <w:pPr>
        <w:pStyle w:val="ListParagraph"/>
        <w:spacing w:after="0" w:line="240" w:lineRule="auto"/>
        <w:ind w:left="0" w:firstLine="709"/>
        <w:jc w:val="both"/>
        <w:rPr>
          <w:rFonts w:ascii="Times New Roman" w:hAnsi="Times New Roman" w:cs="Times New Roman"/>
          <w:sz w:val="24"/>
          <w:szCs w:val="24"/>
          <w:lang w:val="id-ID"/>
        </w:rPr>
      </w:pPr>
      <w:r w:rsidRPr="002B6C29">
        <w:rPr>
          <w:rFonts w:ascii="Times New Roman" w:hAnsi="Times New Roman" w:cs="Times New Roman"/>
          <w:sz w:val="24"/>
          <w:szCs w:val="24"/>
          <w:lang w:val="id-ID"/>
        </w:rPr>
        <w:t xml:space="preserve">Menurut informan 1, pertimbangannya dalam membeli barang terutama </w:t>
      </w:r>
      <w:r w:rsidR="00C51FA6">
        <w:rPr>
          <w:rFonts w:ascii="Times New Roman" w:hAnsi="Times New Roman" w:cs="Times New Roman"/>
          <w:sz w:val="24"/>
          <w:szCs w:val="24"/>
          <w:lang w:val="id-ID"/>
        </w:rPr>
        <w:t>keinginan yang teramat dan memang karena kebutuhan</w:t>
      </w:r>
      <w:r w:rsidRPr="002B6C29">
        <w:rPr>
          <w:rFonts w:ascii="Times New Roman" w:hAnsi="Times New Roman" w:cs="Times New Roman"/>
          <w:sz w:val="24"/>
          <w:szCs w:val="24"/>
          <w:lang w:val="id-ID"/>
        </w:rPr>
        <w:t xml:space="preserve">. </w:t>
      </w:r>
      <w:r w:rsidR="00C51FA6">
        <w:rPr>
          <w:rFonts w:ascii="Times New Roman" w:hAnsi="Times New Roman" w:cs="Times New Roman"/>
          <w:sz w:val="24"/>
          <w:szCs w:val="24"/>
          <w:lang w:val="id-ID"/>
        </w:rPr>
        <w:t xml:space="preserve"> Hasil wawancaranya dapat dilihat pada kutipan di bawah ini</w:t>
      </w:r>
      <w:r w:rsidRPr="002B6C29">
        <w:rPr>
          <w:rFonts w:ascii="Times New Roman" w:hAnsi="Times New Roman" w:cs="Times New Roman"/>
          <w:sz w:val="24"/>
          <w:szCs w:val="24"/>
          <w:lang w:val="id-ID"/>
        </w:rPr>
        <w:t xml:space="preserve"> :</w:t>
      </w:r>
    </w:p>
    <w:p w14:paraId="44788A49" w14:textId="77777777" w:rsidR="00A40B4E" w:rsidRPr="002B6C29" w:rsidRDefault="00A40B4E" w:rsidP="00A40B4E">
      <w:pPr>
        <w:pStyle w:val="ListParagraph"/>
        <w:spacing w:after="0" w:line="240" w:lineRule="auto"/>
        <w:ind w:left="0" w:firstLine="709"/>
        <w:jc w:val="both"/>
        <w:rPr>
          <w:rFonts w:ascii="Times New Roman" w:hAnsi="Times New Roman" w:cs="Times New Roman"/>
          <w:sz w:val="24"/>
          <w:szCs w:val="24"/>
          <w:lang w:val="id-ID"/>
        </w:rPr>
      </w:pPr>
    </w:p>
    <w:p w14:paraId="23D56FEB" w14:textId="1501447E" w:rsidR="00850A23" w:rsidRDefault="00850A23" w:rsidP="00A40B4E">
      <w:pPr>
        <w:pStyle w:val="ListParagraph"/>
        <w:spacing w:after="0" w:line="240" w:lineRule="auto"/>
        <w:ind w:left="709"/>
        <w:jc w:val="both"/>
        <w:rPr>
          <w:rFonts w:ascii="Times New Roman" w:hAnsi="Times New Roman" w:cs="Times New Roman"/>
          <w:i/>
          <w:sz w:val="20"/>
          <w:szCs w:val="20"/>
          <w:lang w:val="id-ID"/>
        </w:rPr>
      </w:pPr>
      <w:r w:rsidRPr="002B6C29">
        <w:rPr>
          <w:rFonts w:ascii="Times New Roman" w:hAnsi="Times New Roman" w:cs="Times New Roman"/>
          <w:i/>
          <w:sz w:val="20"/>
          <w:szCs w:val="20"/>
          <w:lang w:val="id-ID"/>
        </w:rPr>
        <w:t>“...kalau aku lagi pingin beli sesuatu, aku pikir-pikir dulu barang tersebut lagi aku butuhkan apa engga, trus nanti kepakai engga, baru aku memutuskan buat beli atau engga. Yang penting barang tersebut berguna buat aku...”</w:t>
      </w:r>
    </w:p>
    <w:p w14:paraId="6CAD4FFE" w14:textId="77777777" w:rsidR="00A40B4E" w:rsidRPr="002B6C29" w:rsidRDefault="00A40B4E" w:rsidP="00A40B4E">
      <w:pPr>
        <w:pStyle w:val="ListParagraph"/>
        <w:spacing w:after="0" w:line="240" w:lineRule="auto"/>
        <w:ind w:left="709"/>
        <w:jc w:val="both"/>
        <w:rPr>
          <w:rFonts w:ascii="Times New Roman" w:hAnsi="Times New Roman" w:cs="Times New Roman"/>
          <w:i/>
          <w:sz w:val="20"/>
          <w:szCs w:val="20"/>
          <w:lang w:val="id-ID"/>
        </w:rPr>
      </w:pPr>
    </w:p>
    <w:p w14:paraId="4E33621D" w14:textId="77777777" w:rsidR="00850A23" w:rsidRPr="002B6C29" w:rsidRDefault="00850A23" w:rsidP="00A40B4E">
      <w:pPr>
        <w:pStyle w:val="ListParagraph"/>
        <w:numPr>
          <w:ilvl w:val="0"/>
          <w:numId w:val="11"/>
        </w:numPr>
        <w:spacing w:after="0" w:line="240" w:lineRule="auto"/>
        <w:ind w:left="426" w:hanging="426"/>
        <w:jc w:val="both"/>
        <w:rPr>
          <w:rFonts w:ascii="Times New Roman" w:hAnsi="Times New Roman" w:cs="Times New Roman"/>
          <w:sz w:val="24"/>
          <w:szCs w:val="24"/>
          <w:lang w:val="id-ID"/>
        </w:rPr>
      </w:pPr>
      <w:r w:rsidRPr="002B6C29">
        <w:rPr>
          <w:rFonts w:ascii="Times New Roman" w:hAnsi="Times New Roman" w:cs="Times New Roman"/>
          <w:i/>
          <w:sz w:val="24"/>
          <w:szCs w:val="24"/>
          <w:lang w:val="id-ID"/>
        </w:rPr>
        <w:t>Cash-Flow Management</w:t>
      </w:r>
      <w:r w:rsidRPr="002B6C29">
        <w:rPr>
          <w:rFonts w:ascii="Times New Roman" w:hAnsi="Times New Roman" w:cs="Times New Roman"/>
          <w:sz w:val="24"/>
          <w:szCs w:val="24"/>
          <w:lang w:val="id-ID"/>
        </w:rPr>
        <w:t xml:space="preserve"> (Manajemen Arus Kas)</w:t>
      </w:r>
    </w:p>
    <w:p w14:paraId="2447C0EA" w14:textId="77777777" w:rsidR="00857A47" w:rsidRDefault="00857A47"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melihat kesehatan keuangan seseorang adalah dengan melihat arus kasa mereka yang dikeluarkan untuk memenuhi kebutuhan pokok dan keperluan pribadi</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Untuk melihat bagaimana arus kas yang baik adalah dengan melihat pengeluaran dan pemasukan individu apakah siembang</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 hasil penggalian data dengan para informan melalui wawancara, diperoleh hasil bahwa pengelolaan arus kas yang dilakukan oleh para informan adalah dengan mengaturnya untuk satu bulan kemuka</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Hal tersebut </w:t>
      </w:r>
      <w:r w:rsidR="00735224">
        <w:rPr>
          <w:rFonts w:ascii="Times New Roman" w:hAnsi="Times New Roman" w:cs="Times New Roman"/>
          <w:sz w:val="24"/>
          <w:szCs w:val="24"/>
          <w:lang w:val="id-ID"/>
        </w:rPr>
        <w:t>memiliki kesamaan dengan perilaku informan 5, yang mana</w:t>
      </w:r>
      <w:r>
        <w:rPr>
          <w:rFonts w:ascii="Times New Roman" w:hAnsi="Times New Roman" w:cs="Times New Roman"/>
          <w:sz w:val="24"/>
          <w:szCs w:val="24"/>
          <w:lang w:val="id-ID"/>
        </w:rPr>
        <w:t xml:space="preserve"> hasil </w:t>
      </w:r>
      <w:r w:rsidR="00735224">
        <w:rPr>
          <w:rFonts w:ascii="Times New Roman" w:hAnsi="Times New Roman" w:cs="Times New Roman"/>
          <w:sz w:val="24"/>
          <w:szCs w:val="24"/>
          <w:lang w:val="id-ID"/>
        </w:rPr>
        <w:t>uang masuk</w:t>
      </w:r>
      <w:r>
        <w:rPr>
          <w:rFonts w:ascii="Times New Roman" w:hAnsi="Times New Roman" w:cs="Times New Roman"/>
          <w:sz w:val="24"/>
          <w:szCs w:val="24"/>
          <w:lang w:val="id-ID"/>
        </w:rPr>
        <w:t xml:space="preserve"> informan 5 akan </w:t>
      </w:r>
      <w:r w:rsidR="00735224">
        <w:rPr>
          <w:rFonts w:ascii="Times New Roman" w:hAnsi="Times New Roman" w:cs="Times New Roman"/>
          <w:sz w:val="24"/>
          <w:szCs w:val="24"/>
          <w:lang w:val="id-ID"/>
        </w:rPr>
        <w:t xml:space="preserve">yang </w:t>
      </w:r>
      <w:r w:rsidR="00735224">
        <w:rPr>
          <w:rFonts w:ascii="Times New Roman" w:hAnsi="Times New Roman" w:cs="Times New Roman"/>
          <w:sz w:val="24"/>
          <w:szCs w:val="24"/>
          <w:lang w:val="id-ID"/>
        </w:rPr>
        <w:lastRenderedPageBreak/>
        <w:t>dialokasikan untk</w:t>
      </w:r>
      <w:r>
        <w:rPr>
          <w:rFonts w:ascii="Times New Roman" w:hAnsi="Times New Roman" w:cs="Times New Roman"/>
          <w:sz w:val="24"/>
          <w:szCs w:val="24"/>
          <w:lang w:val="id-ID"/>
        </w:rPr>
        <w:t xml:space="preserve"> keperluan makan</w:t>
      </w:r>
      <w:r w:rsidR="00735224">
        <w:rPr>
          <w:rFonts w:ascii="Times New Roman" w:hAnsi="Times New Roman" w:cs="Times New Roman"/>
          <w:sz w:val="24"/>
          <w:szCs w:val="24"/>
          <w:lang w:val="id-ID"/>
        </w:rPr>
        <w:t xml:space="preserve"> sebesar 50%</w:t>
      </w:r>
      <w:r>
        <w:rPr>
          <w:rFonts w:ascii="Times New Roman" w:hAnsi="Times New Roman" w:cs="Times New Roman"/>
          <w:sz w:val="24"/>
          <w:szCs w:val="24"/>
          <w:lang w:val="id-ID"/>
        </w:rPr>
        <w:t xml:space="preserve">, </w:t>
      </w:r>
      <w:r w:rsidR="00735224">
        <w:rPr>
          <w:rFonts w:ascii="Times New Roman" w:hAnsi="Times New Roman" w:cs="Times New Roman"/>
          <w:sz w:val="24"/>
          <w:szCs w:val="24"/>
          <w:lang w:val="id-ID"/>
        </w:rPr>
        <w:t>kebutuhan lain 30%</w:t>
      </w:r>
      <w:r>
        <w:rPr>
          <w:rFonts w:ascii="Times New Roman" w:hAnsi="Times New Roman" w:cs="Times New Roman"/>
          <w:sz w:val="24"/>
          <w:szCs w:val="24"/>
          <w:lang w:val="id-ID"/>
        </w:rPr>
        <w:t xml:space="preserve">, dan sisanya untuk melakukan </w:t>
      </w:r>
      <w:r>
        <w:rPr>
          <w:rFonts w:ascii="Times New Roman" w:hAnsi="Times New Roman" w:cs="Times New Roman"/>
          <w:i/>
          <w:iCs/>
          <w:sz w:val="24"/>
          <w:szCs w:val="24"/>
          <w:lang w:val="id-ID"/>
        </w:rPr>
        <w:t>saving</w:t>
      </w:r>
      <w:r w:rsidR="00850A23" w:rsidRPr="002B6C29">
        <w:rPr>
          <w:rFonts w:ascii="Times New Roman" w:hAnsi="Times New Roman" w:cs="Times New Roman"/>
          <w:sz w:val="24"/>
          <w:szCs w:val="24"/>
          <w:lang w:val="id-ID"/>
        </w:rPr>
        <w:t xml:space="preserve">. </w:t>
      </w:r>
    </w:p>
    <w:p w14:paraId="6FC08455" w14:textId="2AC3EC39" w:rsidR="00850A23" w:rsidRDefault="00857A47"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yang dilakukan oleh informan 5 sama dengan yang dilakukan oleh informan 2 dan 4, namun berbeda dalam jumlah persentasenya. Selain itu, apa yang dilakukan oleh informan 1 dan 3 berbeda dengan yang dilakukan oleh informan 2,4, dan 5. Pembagian uang pemasukan yang dilakukan oleh informan 3 yaitu ke dalam lima kategori, makan, uang belanja bulanan, tamasya, belanja di mall, dan disisakan untuk tabunga (saving)</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Meskipun sama-sama mengkategorikan dalam lima hal, informan 1 sedikit berbeda yakni </w:t>
      </w:r>
      <w:r w:rsidR="00C51FA6">
        <w:rPr>
          <w:rFonts w:ascii="Times New Roman" w:hAnsi="Times New Roman" w:cs="Times New Roman"/>
          <w:sz w:val="24"/>
          <w:szCs w:val="24"/>
          <w:lang w:val="id-ID"/>
        </w:rPr>
        <w:t xml:space="preserve">menyisihkan untuk </w:t>
      </w:r>
      <w:r>
        <w:rPr>
          <w:rFonts w:ascii="Times New Roman" w:hAnsi="Times New Roman" w:cs="Times New Roman"/>
          <w:sz w:val="24"/>
          <w:szCs w:val="24"/>
          <w:lang w:val="id-ID"/>
        </w:rPr>
        <w:t xml:space="preserve">kebutuhan makan, perawatan kulit, tamasya, </w:t>
      </w:r>
      <w:r w:rsidR="00C51FA6">
        <w:rPr>
          <w:rFonts w:ascii="Times New Roman" w:hAnsi="Times New Roman" w:cs="Times New Roman"/>
          <w:sz w:val="24"/>
          <w:szCs w:val="24"/>
          <w:lang w:val="id-ID"/>
        </w:rPr>
        <w:t>kebutuhan kampus, dan kebutuhan lain-lain</w:t>
      </w:r>
      <w:r w:rsidR="00850A23" w:rsidRPr="002B6C29">
        <w:rPr>
          <w:rFonts w:ascii="Times New Roman" w:hAnsi="Times New Roman" w:cs="Times New Roman"/>
          <w:sz w:val="24"/>
          <w:szCs w:val="24"/>
          <w:lang w:val="id-ID"/>
        </w:rPr>
        <w:t xml:space="preserve">. </w:t>
      </w:r>
      <w:r w:rsidR="000F1AAA">
        <w:rPr>
          <w:rFonts w:ascii="Times New Roman" w:hAnsi="Times New Roman" w:cs="Times New Roman"/>
          <w:sz w:val="24"/>
          <w:szCs w:val="24"/>
          <w:lang w:val="id-ID"/>
        </w:rPr>
        <w:t>Tindakan yang dilakukan oleh para informan tersebut merupakan hal yang tepat karena dapat mengatur keuangan mereka dengan baik dan mengalokasikan dananya dengan tepat.</w:t>
      </w:r>
    </w:p>
    <w:p w14:paraId="394A093E" w14:textId="685174C0" w:rsidR="00716719" w:rsidRDefault="00716719" w:rsidP="00A40B4E">
      <w:pPr>
        <w:pStyle w:val="ListParagraph"/>
        <w:spacing w:after="0" w:line="240" w:lineRule="auto"/>
        <w:ind w:left="0" w:firstLine="709"/>
        <w:jc w:val="both"/>
        <w:rPr>
          <w:rFonts w:ascii="Times New Roman" w:hAnsi="Times New Roman" w:cs="Times New Roman"/>
          <w:sz w:val="24"/>
          <w:szCs w:val="24"/>
          <w:lang w:val="id-ID"/>
        </w:rPr>
      </w:pPr>
    </w:p>
    <w:p w14:paraId="47A19AFA" w14:textId="77777777" w:rsidR="00850A23" w:rsidRPr="002B6C29" w:rsidRDefault="00850A23" w:rsidP="00A40B4E">
      <w:pPr>
        <w:pStyle w:val="ListParagraph"/>
        <w:numPr>
          <w:ilvl w:val="0"/>
          <w:numId w:val="11"/>
        </w:numPr>
        <w:spacing w:after="0" w:line="240" w:lineRule="auto"/>
        <w:ind w:left="426" w:hanging="426"/>
        <w:jc w:val="both"/>
        <w:rPr>
          <w:rFonts w:ascii="Times New Roman" w:hAnsi="Times New Roman" w:cs="Times New Roman"/>
          <w:sz w:val="24"/>
          <w:szCs w:val="24"/>
          <w:lang w:val="id-ID"/>
        </w:rPr>
      </w:pPr>
      <w:proofErr w:type="spellStart"/>
      <w:r w:rsidRPr="002B6C29">
        <w:rPr>
          <w:rFonts w:ascii="Times New Roman" w:hAnsi="Times New Roman" w:cs="Times New Roman"/>
          <w:i/>
          <w:sz w:val="24"/>
          <w:szCs w:val="24"/>
          <w:lang w:val="id-ID"/>
        </w:rPr>
        <w:t>Saving</w:t>
      </w:r>
      <w:proofErr w:type="spellEnd"/>
      <w:r w:rsidRPr="002B6C29">
        <w:rPr>
          <w:rFonts w:ascii="Times New Roman" w:hAnsi="Times New Roman" w:cs="Times New Roman"/>
          <w:i/>
          <w:sz w:val="24"/>
          <w:szCs w:val="24"/>
          <w:lang w:val="id-ID"/>
        </w:rPr>
        <w:t xml:space="preserve"> </w:t>
      </w:r>
      <w:proofErr w:type="spellStart"/>
      <w:r w:rsidRPr="002B6C29">
        <w:rPr>
          <w:rFonts w:ascii="Times New Roman" w:hAnsi="Times New Roman" w:cs="Times New Roman"/>
          <w:i/>
          <w:sz w:val="24"/>
          <w:szCs w:val="24"/>
          <w:lang w:val="id-ID"/>
        </w:rPr>
        <w:t>and</w:t>
      </w:r>
      <w:proofErr w:type="spellEnd"/>
      <w:r w:rsidRPr="002B6C29">
        <w:rPr>
          <w:rFonts w:ascii="Times New Roman" w:hAnsi="Times New Roman" w:cs="Times New Roman"/>
          <w:i/>
          <w:sz w:val="24"/>
          <w:szCs w:val="24"/>
          <w:lang w:val="id-ID"/>
        </w:rPr>
        <w:t xml:space="preserve"> Investment</w:t>
      </w:r>
      <w:r w:rsidR="00C51FA6">
        <w:rPr>
          <w:rFonts w:ascii="Times New Roman" w:hAnsi="Times New Roman" w:cs="Times New Roman"/>
          <w:sz w:val="24"/>
          <w:szCs w:val="24"/>
          <w:lang w:val="id-ID"/>
        </w:rPr>
        <w:t xml:space="preserve"> </w:t>
      </w:r>
    </w:p>
    <w:p w14:paraId="1DC34A74" w14:textId="133EFBB8" w:rsidR="00850A23" w:rsidRDefault="000F1AAA"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Tabungan berarti dana yang tidak digunakan untuk konsumsi dalam jangka waktu tertentu, sedangkan investasi merupakan penyisihan uang dengan tujuan agar di masa mendatang mendapatkan manfaat dari tindakannya dengan hasil yang berlipat</w:t>
      </w:r>
      <w:r w:rsidR="00850A23" w:rsidRPr="002B6C29">
        <w:rPr>
          <w:rFonts w:ascii="Times New Roman" w:hAnsi="Times New Roman" w:cs="Times New Roman"/>
          <w:sz w:val="24"/>
          <w:szCs w:val="24"/>
          <w:lang w:val="id-ID"/>
        </w:rPr>
        <w:t>.</w:t>
      </w:r>
      <w:r>
        <w:rPr>
          <w:rFonts w:ascii="Times New Roman" w:hAnsi="Times New Roman" w:cs="Times New Roman"/>
          <w:sz w:val="24"/>
          <w:szCs w:val="24"/>
          <w:lang w:val="id-ID"/>
        </w:rPr>
        <w:t xml:space="preserve">Oleh sebab masa depan yang tidak bisa diketahui, maka setiap individu harus mampu melakukan </w:t>
      </w:r>
      <w:r w:rsidRPr="000F1AAA">
        <w:rPr>
          <w:rFonts w:ascii="Times New Roman" w:hAnsi="Times New Roman" w:cs="Times New Roman"/>
          <w:i/>
          <w:iCs/>
          <w:sz w:val="24"/>
          <w:szCs w:val="24"/>
          <w:lang w:val="id-ID"/>
        </w:rPr>
        <w:t>saving</w:t>
      </w:r>
      <w:r>
        <w:rPr>
          <w:rFonts w:ascii="Times New Roman" w:hAnsi="Times New Roman" w:cs="Times New Roman"/>
          <w:sz w:val="24"/>
          <w:szCs w:val="24"/>
          <w:lang w:val="id-ID"/>
        </w:rPr>
        <w:t xml:space="preserve"> dan </w:t>
      </w:r>
      <w:r w:rsidRPr="000F1AAA">
        <w:rPr>
          <w:rFonts w:ascii="Times New Roman" w:hAnsi="Times New Roman" w:cs="Times New Roman"/>
          <w:i/>
          <w:iCs/>
          <w:sz w:val="24"/>
          <w:szCs w:val="24"/>
          <w:lang w:val="id-ID"/>
        </w:rPr>
        <w:t>investment</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agar mampu membayar kejadian tidak terduga yang membutuhkan uang</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Tindakan </w:t>
      </w:r>
      <w:r>
        <w:rPr>
          <w:rFonts w:ascii="Times New Roman" w:hAnsi="Times New Roman" w:cs="Times New Roman"/>
          <w:i/>
          <w:iCs/>
          <w:sz w:val="24"/>
          <w:szCs w:val="24"/>
          <w:lang w:val="id-ID"/>
        </w:rPr>
        <w:t xml:space="preserve">saving </w:t>
      </w:r>
      <w:r>
        <w:rPr>
          <w:rFonts w:ascii="Times New Roman" w:hAnsi="Times New Roman" w:cs="Times New Roman"/>
          <w:sz w:val="24"/>
          <w:szCs w:val="24"/>
          <w:lang w:val="id-ID"/>
        </w:rPr>
        <w:t xml:space="preserve">dilakukan oleh informan 2,3,4, dan 5 pada awal bulan. Mengenai jumlah  </w:t>
      </w:r>
      <w:r>
        <w:rPr>
          <w:rFonts w:ascii="Times New Roman" w:hAnsi="Times New Roman" w:cs="Times New Roman"/>
          <w:i/>
          <w:iCs/>
          <w:sz w:val="24"/>
          <w:szCs w:val="24"/>
          <w:lang w:val="id-ID"/>
        </w:rPr>
        <w:t xml:space="preserve">saving </w:t>
      </w:r>
      <w:r>
        <w:rPr>
          <w:rFonts w:ascii="Times New Roman" w:hAnsi="Times New Roman" w:cs="Times New Roman"/>
          <w:sz w:val="24"/>
          <w:szCs w:val="24"/>
          <w:lang w:val="id-ID"/>
        </w:rPr>
        <w:t xml:space="preserve"> yang dilakukan berbeda setiap informan, namun tujuannya sama yaitu berjaga-jaga apabila terdapat kebutuhan tidak terduga</w:t>
      </w:r>
      <w:r w:rsidR="00850A23" w:rsidRPr="002B6C29">
        <w:rPr>
          <w:rFonts w:ascii="Times New Roman" w:hAnsi="Times New Roman" w:cs="Times New Roman"/>
          <w:sz w:val="24"/>
          <w:szCs w:val="24"/>
          <w:lang w:val="id-ID"/>
        </w:rPr>
        <w:t xml:space="preserve">. </w:t>
      </w:r>
      <w:r w:rsidR="00814501">
        <w:rPr>
          <w:rFonts w:ascii="Times New Roman" w:hAnsi="Times New Roman" w:cs="Times New Roman"/>
          <w:sz w:val="24"/>
          <w:szCs w:val="24"/>
          <w:lang w:val="id-ID"/>
        </w:rPr>
        <w:t xml:space="preserve">Berbeda dari informan sebelumnya, informan 1 hanya akan melakukan </w:t>
      </w:r>
      <w:r w:rsidR="00814501">
        <w:rPr>
          <w:rFonts w:ascii="Times New Roman" w:hAnsi="Times New Roman" w:cs="Times New Roman"/>
          <w:i/>
          <w:iCs/>
          <w:sz w:val="24"/>
          <w:szCs w:val="24"/>
          <w:lang w:val="id-ID"/>
        </w:rPr>
        <w:t xml:space="preserve">saving </w:t>
      </w:r>
      <w:r w:rsidR="00814501">
        <w:rPr>
          <w:rFonts w:ascii="Times New Roman" w:hAnsi="Times New Roman" w:cs="Times New Roman"/>
          <w:sz w:val="24"/>
          <w:szCs w:val="24"/>
          <w:lang w:val="id-ID"/>
        </w:rPr>
        <w:t>apabila masih memiliki dana tersisa di akhir bulan</w:t>
      </w:r>
      <w:r w:rsidR="00850A23" w:rsidRPr="002B6C29">
        <w:rPr>
          <w:rFonts w:ascii="Times New Roman" w:hAnsi="Times New Roman" w:cs="Times New Roman"/>
          <w:sz w:val="24"/>
          <w:szCs w:val="24"/>
          <w:lang w:val="id-ID"/>
        </w:rPr>
        <w:t xml:space="preserve">. </w:t>
      </w:r>
    </w:p>
    <w:p w14:paraId="724B6C1A" w14:textId="77777777" w:rsidR="00A40B4E" w:rsidRDefault="00A40B4E" w:rsidP="00A40B4E">
      <w:pPr>
        <w:pStyle w:val="ListParagraph"/>
        <w:spacing w:after="0" w:line="240" w:lineRule="auto"/>
        <w:ind w:left="0" w:firstLine="709"/>
        <w:jc w:val="both"/>
        <w:rPr>
          <w:rFonts w:ascii="Times New Roman" w:hAnsi="Times New Roman" w:cs="Times New Roman"/>
          <w:sz w:val="24"/>
          <w:szCs w:val="24"/>
          <w:lang w:val="id-ID"/>
        </w:rPr>
      </w:pPr>
    </w:p>
    <w:p w14:paraId="680C119D" w14:textId="77777777" w:rsidR="001B1D77" w:rsidRPr="006632EC" w:rsidRDefault="001B1D77" w:rsidP="00A40B4E">
      <w:pPr>
        <w:pStyle w:val="ListParagraph"/>
        <w:numPr>
          <w:ilvl w:val="0"/>
          <w:numId w:val="19"/>
        </w:numPr>
        <w:spacing w:after="0" w:line="240" w:lineRule="auto"/>
        <w:ind w:left="426" w:hanging="426"/>
        <w:jc w:val="both"/>
        <w:rPr>
          <w:rFonts w:ascii="Times New Roman" w:hAnsi="Times New Roman" w:cs="Times New Roman"/>
          <w:sz w:val="24"/>
          <w:szCs w:val="24"/>
          <w:lang w:val="id-ID"/>
        </w:rPr>
      </w:pPr>
      <w:r w:rsidRPr="006632EC">
        <w:rPr>
          <w:rFonts w:ascii="Times New Roman" w:hAnsi="Times New Roman" w:cs="Times New Roman"/>
          <w:i/>
          <w:sz w:val="24"/>
          <w:szCs w:val="24"/>
          <w:lang w:val="id-ID"/>
        </w:rPr>
        <w:t>Credit Management</w:t>
      </w:r>
      <w:r>
        <w:rPr>
          <w:rFonts w:ascii="Times New Roman" w:hAnsi="Times New Roman" w:cs="Times New Roman"/>
          <w:sz w:val="24"/>
          <w:szCs w:val="24"/>
          <w:lang w:val="id-ID"/>
        </w:rPr>
        <w:t xml:space="preserve"> (Manajemen U</w:t>
      </w:r>
      <w:r w:rsidRPr="006632EC">
        <w:rPr>
          <w:rFonts w:ascii="Times New Roman" w:hAnsi="Times New Roman" w:cs="Times New Roman"/>
          <w:sz w:val="24"/>
          <w:szCs w:val="24"/>
          <w:lang w:val="id-ID"/>
        </w:rPr>
        <w:t>tang)</w:t>
      </w:r>
    </w:p>
    <w:p w14:paraId="320CAD32" w14:textId="67126EAA" w:rsidR="001B1D77" w:rsidRPr="001B1D77" w:rsidRDefault="00526418"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i/>
          <w:sz w:val="24"/>
          <w:szCs w:val="24"/>
          <w:lang w:val="id-ID"/>
        </w:rPr>
        <w:t>C</w:t>
      </w:r>
      <w:r w:rsidR="001B1D77" w:rsidRPr="006632EC">
        <w:rPr>
          <w:rFonts w:ascii="Times New Roman" w:hAnsi="Times New Roman" w:cs="Times New Roman"/>
          <w:i/>
          <w:sz w:val="24"/>
          <w:szCs w:val="24"/>
          <w:lang w:val="id-ID"/>
        </w:rPr>
        <w:t xml:space="preserve">redit management </w:t>
      </w:r>
      <w:r w:rsidR="001B1D77" w:rsidRPr="006632EC">
        <w:rPr>
          <w:rFonts w:ascii="Times New Roman" w:hAnsi="Times New Roman" w:cs="Times New Roman"/>
          <w:sz w:val="24"/>
          <w:szCs w:val="24"/>
          <w:lang w:val="id-ID"/>
        </w:rPr>
        <w:t>atau menajemen utang</w:t>
      </w:r>
      <w:r>
        <w:rPr>
          <w:rFonts w:ascii="Times New Roman" w:hAnsi="Times New Roman" w:cs="Times New Roman"/>
          <w:sz w:val="24"/>
          <w:szCs w:val="24"/>
          <w:lang w:val="id-ID"/>
        </w:rPr>
        <w:t xml:space="preserve"> merupakan komponen terakhir dari </w:t>
      </w:r>
      <w:r>
        <w:rPr>
          <w:rFonts w:ascii="Times New Roman" w:hAnsi="Times New Roman" w:cs="Times New Roman"/>
          <w:i/>
          <w:iCs/>
          <w:sz w:val="24"/>
          <w:szCs w:val="24"/>
          <w:lang w:val="id-ID"/>
        </w:rPr>
        <w:t>financial management behavior</w:t>
      </w:r>
      <w:r w:rsidR="001B1D77" w:rsidRPr="006632EC">
        <w:rPr>
          <w:rFonts w:ascii="Times New Roman" w:hAnsi="Times New Roman" w:cs="Times New Roman"/>
          <w:sz w:val="24"/>
          <w:szCs w:val="24"/>
          <w:lang w:val="id-ID"/>
        </w:rPr>
        <w:t xml:space="preserve">. </w:t>
      </w:r>
      <w:r w:rsidR="009E4BFA">
        <w:rPr>
          <w:rFonts w:ascii="Times New Roman" w:hAnsi="Times New Roman" w:cs="Times New Roman"/>
          <w:sz w:val="24"/>
          <w:szCs w:val="24"/>
        </w:rPr>
        <w:t>M</w:t>
      </w:r>
      <w:r>
        <w:rPr>
          <w:rFonts w:ascii="Times New Roman" w:hAnsi="Times New Roman" w:cs="Times New Roman"/>
          <w:sz w:val="24"/>
          <w:szCs w:val="24"/>
          <w:lang w:val="id-ID"/>
        </w:rPr>
        <w:t xml:space="preserve">anajemen utang merupakan kemampuan </w:t>
      </w:r>
      <w:r w:rsidR="00735224">
        <w:rPr>
          <w:rFonts w:ascii="Times New Roman" w:hAnsi="Times New Roman" w:cs="Times New Roman"/>
          <w:sz w:val="24"/>
          <w:szCs w:val="24"/>
          <w:lang w:val="id-ID"/>
        </w:rPr>
        <w:t>individu untuk mengambil manfaat dari uang dalam rangka</w:t>
      </w:r>
      <w:r>
        <w:rPr>
          <w:rFonts w:ascii="Times New Roman" w:hAnsi="Times New Roman" w:cs="Times New Roman"/>
          <w:sz w:val="24"/>
          <w:szCs w:val="24"/>
          <w:lang w:val="id-ID"/>
        </w:rPr>
        <w:t xml:space="preserve"> meningkatkan </w:t>
      </w:r>
      <w:r w:rsidR="00735224">
        <w:rPr>
          <w:rFonts w:ascii="Times New Roman" w:hAnsi="Times New Roman" w:cs="Times New Roman"/>
          <w:sz w:val="24"/>
          <w:szCs w:val="24"/>
          <w:lang w:val="id-ID"/>
        </w:rPr>
        <w:t>kemakmuran</w:t>
      </w:r>
      <w:r w:rsidR="001B1D77" w:rsidRPr="006632EC">
        <w:rPr>
          <w:rFonts w:ascii="Times New Roman" w:hAnsi="Times New Roman" w:cs="Times New Roman"/>
          <w:sz w:val="24"/>
          <w:szCs w:val="24"/>
          <w:lang w:val="id-ID"/>
        </w:rPr>
        <w:t xml:space="preserve"> </w:t>
      </w:r>
      <w:r w:rsidR="009E4BFA">
        <w:rPr>
          <w:rFonts w:ascii="Times New Roman" w:hAnsi="Times New Roman" w:cs="Times New Roman"/>
          <w:sz w:val="24"/>
          <w:szCs w:val="24"/>
          <w:lang w:val="id-ID"/>
        </w:rPr>
        <w:fldChar w:fldCharType="begin"/>
      </w:r>
      <w:r w:rsidR="009E4BFA">
        <w:rPr>
          <w:rFonts w:ascii="Times New Roman" w:hAnsi="Times New Roman" w:cs="Times New Roman"/>
          <w:sz w:val="24"/>
          <w:szCs w:val="24"/>
          <w:lang w:val="id-ID"/>
        </w:rPr>
        <w:instrText xml:space="preserve"> ADDIN EN.CITE &lt;EndNote&gt;&lt;Cite&gt;&lt;Author&gt;Sina&lt;/Author&gt;&lt;Year&gt;2014&lt;/Year&gt;&lt;RecNum&gt;30&lt;/RecNum&gt;&lt;DisplayText&gt;(Sina 2014)&lt;/DisplayText&gt;&lt;record&gt;&lt;rec-number&gt;30&lt;/rec-number&gt;&lt;foreign-keys&gt;&lt;key app="EN" db-id="5wx0e5vsbe2psder5swvfx9y5a5dfppx2fxt" timestamp="1601049545"&gt;30&lt;/key&gt;&lt;/foreign-keys&gt;&lt;ref-type name="Journal Article"&gt;17&lt;/ref-type&gt;&lt;contributors&gt;&lt;authors&gt;&lt;author&gt;Sina, Peter Garlans&lt;/author&gt;&lt;/authors&gt;&lt;/contributors&gt;&lt;titles&gt;&lt;title&gt;Tipe Kepribadian dalam Personal Finance&lt;/title&gt;&lt;secondary-title&gt;Jurnal JIBEKA&lt;/secondary-title&gt;&lt;/titles&gt;&lt;periodical&gt;&lt;full-title&gt;Jurnal JIBEKA&lt;/full-title&gt;&lt;/periodical&gt;&lt;pages&gt;54-59&lt;/pages&gt;&lt;volume&gt;8&lt;/volume&gt;&lt;number&gt;1&lt;/number&gt;&lt;dates&gt;&lt;year&gt;2014&lt;/year&gt;&lt;/dates&gt;&lt;urls&gt;&lt;/urls&gt;&lt;/record&gt;&lt;/Cite&gt;&lt;/EndNote&gt;</w:instrText>
      </w:r>
      <w:r w:rsidR="009E4BFA">
        <w:rPr>
          <w:rFonts w:ascii="Times New Roman" w:hAnsi="Times New Roman" w:cs="Times New Roman"/>
          <w:sz w:val="24"/>
          <w:szCs w:val="24"/>
          <w:lang w:val="id-ID"/>
        </w:rPr>
        <w:fldChar w:fldCharType="separate"/>
      </w:r>
      <w:r w:rsidR="009E4BFA">
        <w:rPr>
          <w:rFonts w:ascii="Times New Roman" w:hAnsi="Times New Roman" w:cs="Times New Roman"/>
          <w:noProof/>
          <w:sz w:val="24"/>
          <w:szCs w:val="24"/>
          <w:lang w:val="id-ID"/>
        </w:rPr>
        <w:t>(Sina 2014)</w:t>
      </w:r>
      <w:r w:rsidR="009E4BFA">
        <w:rPr>
          <w:rFonts w:ascii="Times New Roman" w:hAnsi="Times New Roman" w:cs="Times New Roman"/>
          <w:sz w:val="24"/>
          <w:szCs w:val="24"/>
          <w:lang w:val="id-ID"/>
        </w:rPr>
        <w:fldChar w:fldCharType="end"/>
      </w:r>
      <w:r w:rsidR="009E4BFA">
        <w:rPr>
          <w:rFonts w:ascii="Times New Roman" w:hAnsi="Times New Roman" w:cs="Times New Roman"/>
          <w:sz w:val="24"/>
          <w:szCs w:val="24"/>
        </w:rPr>
        <w:t xml:space="preserve">. </w:t>
      </w:r>
      <w:r>
        <w:rPr>
          <w:rFonts w:ascii="Times New Roman" w:hAnsi="Times New Roman" w:cs="Times New Roman"/>
          <w:sz w:val="24"/>
          <w:szCs w:val="24"/>
          <w:lang w:val="id-ID"/>
        </w:rPr>
        <w:t xml:space="preserve">Sedangkan terkait dengan </w:t>
      </w:r>
      <w:r w:rsidR="00735224">
        <w:rPr>
          <w:rFonts w:ascii="Times New Roman" w:hAnsi="Times New Roman" w:cs="Times New Roman"/>
          <w:i/>
          <w:iCs/>
          <w:sz w:val="24"/>
          <w:szCs w:val="24"/>
          <w:lang w:val="id-ID"/>
        </w:rPr>
        <w:t>research</w:t>
      </w:r>
      <w:r>
        <w:rPr>
          <w:rFonts w:ascii="Times New Roman" w:hAnsi="Times New Roman" w:cs="Times New Roman"/>
          <w:sz w:val="24"/>
          <w:szCs w:val="24"/>
          <w:lang w:val="id-ID"/>
        </w:rPr>
        <w:t xml:space="preserve"> ini, </w:t>
      </w:r>
      <w:r w:rsidR="00735224">
        <w:rPr>
          <w:rFonts w:ascii="Times New Roman" w:hAnsi="Times New Roman" w:cs="Times New Roman"/>
          <w:sz w:val="24"/>
          <w:szCs w:val="24"/>
          <w:lang w:val="id-ID"/>
        </w:rPr>
        <w:t>inofrman-inorman nihil hutang</w:t>
      </w:r>
      <w:r>
        <w:rPr>
          <w:rFonts w:ascii="Times New Roman" w:hAnsi="Times New Roman" w:cs="Times New Roman"/>
          <w:sz w:val="24"/>
          <w:szCs w:val="24"/>
          <w:lang w:val="id-ID"/>
        </w:rPr>
        <w:t xml:space="preserve"> karena mereka telah memiliki </w:t>
      </w:r>
      <w:r>
        <w:rPr>
          <w:rFonts w:ascii="Times New Roman" w:hAnsi="Times New Roman" w:cs="Times New Roman"/>
          <w:i/>
          <w:iCs/>
          <w:sz w:val="24"/>
          <w:szCs w:val="24"/>
          <w:lang w:val="id-ID"/>
        </w:rPr>
        <w:t>saving</w:t>
      </w:r>
      <w:r>
        <w:rPr>
          <w:rFonts w:ascii="Times New Roman" w:hAnsi="Times New Roman" w:cs="Times New Roman"/>
          <w:sz w:val="24"/>
          <w:szCs w:val="24"/>
          <w:lang w:val="id-ID"/>
        </w:rPr>
        <w:t xml:space="preserve"> dari uang yang selalu mereka sisihkan.</w:t>
      </w:r>
      <w:r w:rsidR="001B1D77">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Uang </w:t>
      </w:r>
      <w:r>
        <w:rPr>
          <w:rFonts w:ascii="Times New Roman" w:hAnsi="Times New Roman" w:cs="Times New Roman"/>
          <w:i/>
          <w:iCs/>
          <w:sz w:val="24"/>
          <w:szCs w:val="24"/>
          <w:lang w:val="id-ID"/>
        </w:rPr>
        <w:t xml:space="preserve">saving </w:t>
      </w:r>
      <w:r>
        <w:rPr>
          <w:rFonts w:ascii="Times New Roman" w:hAnsi="Times New Roman" w:cs="Times New Roman"/>
          <w:sz w:val="24"/>
          <w:szCs w:val="24"/>
          <w:lang w:val="id-ID"/>
        </w:rPr>
        <w:t>tersebut disisihkan dengan tujuan untuk apabila terdapat keperluan mendadak</w:t>
      </w:r>
      <w:r w:rsidR="001B1D7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Sehingga, </w:t>
      </w:r>
      <w:r w:rsidR="00C51FA6">
        <w:rPr>
          <w:rFonts w:ascii="Times New Roman" w:hAnsi="Times New Roman" w:cs="Times New Roman"/>
          <w:sz w:val="24"/>
          <w:szCs w:val="24"/>
          <w:lang w:val="id-ID"/>
        </w:rPr>
        <w:t>kesimpulan yang bisa diambil dari hal tersebut adalah manajemen utang tidak dimiliki oleh para informan dalam penelitian ini</w:t>
      </w:r>
      <w:r w:rsidR="001B1D77">
        <w:rPr>
          <w:rFonts w:ascii="Times New Roman" w:hAnsi="Times New Roman" w:cs="Times New Roman"/>
          <w:sz w:val="24"/>
          <w:szCs w:val="24"/>
          <w:lang w:val="id-ID"/>
        </w:rPr>
        <w:t>.</w:t>
      </w:r>
    </w:p>
    <w:p w14:paraId="2B5D25FD" w14:textId="5CB72421" w:rsidR="00850A23" w:rsidRPr="002B6C29" w:rsidRDefault="00526418"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Mengutip dari tulisan</w:t>
      </w:r>
      <w:r w:rsidR="009E4BFA">
        <w:rPr>
          <w:rFonts w:ascii="Times New Roman" w:hAnsi="Times New Roman" w:cs="Times New Roman"/>
          <w:sz w:val="24"/>
          <w:szCs w:val="24"/>
        </w:rPr>
        <w:t xml:space="preserve"> </w:t>
      </w:r>
      <w:r w:rsidR="009E4BFA">
        <w:rPr>
          <w:rFonts w:ascii="Times New Roman" w:hAnsi="Times New Roman" w:cs="Times New Roman"/>
          <w:sz w:val="24"/>
          <w:szCs w:val="24"/>
        </w:rPr>
        <w:fldChar w:fldCharType="begin"/>
      </w:r>
      <w:r w:rsidR="009E4BFA">
        <w:rPr>
          <w:rFonts w:ascii="Times New Roman" w:hAnsi="Times New Roman" w:cs="Times New Roman"/>
          <w:sz w:val="24"/>
          <w:szCs w:val="24"/>
        </w:rPr>
        <w:instrText xml:space="preserve"> ADDIN EN.CITE &lt;EndNote&gt;&lt;Cite AuthorYear="1"&gt;&lt;Author&gt;Kholilah&lt;/Author&gt;&lt;Year&gt;2013&lt;/Year&gt;&lt;RecNum&gt;8&lt;/RecNum&gt;&lt;DisplayText&gt;Kholilah dan Iramani (2013)&lt;/DisplayText&gt;&lt;record&gt;&lt;rec-number&gt;8&lt;/rec-number&gt;&lt;foreign-keys&gt;&lt;key app="EN" db-id="5wx0e5vsbe2psder5swvfx9y5a5dfppx2fxt" timestamp="1601022555"&gt;8&lt;/key&gt;&lt;/foreign-keys&gt;&lt;ref-type name="Journal Article"&gt;17&lt;/ref-type&gt;&lt;contributors&gt;&lt;authors&gt;&lt;author&gt;Naila Al Kholilah&lt;/author&gt;&lt;author&gt;Iramani, Rr&lt;/author&gt;&lt;/authors&gt;&lt;/contributors&gt;&lt;titles&gt;&lt;title&gt;Studi Financial Management Behavior Pada Masyarakat Surabaya&lt;/title&gt;&lt;secondary-title&gt;Journal of Business Banking&lt;/secondary-title&gt;&lt;/titles&gt;&lt;periodical&gt;&lt;full-title&gt;Journal of Business Banking&lt;/full-title&gt;&lt;/periodical&gt;&lt;pages&gt;69-80&lt;/pages&gt;&lt;volume&gt;3&lt;/volume&gt;&lt;number&gt;1&lt;/number&gt;&lt;dates&gt;&lt;year&gt;2013&lt;/year&gt;&lt;/dates&gt;&lt;isbn&gt;2303-3460&lt;/isbn&gt;&lt;urls&gt;&lt;/urls&gt;&lt;/record&gt;&lt;/Cite&gt;&lt;/EndNote&gt;</w:instrText>
      </w:r>
      <w:r w:rsidR="009E4BFA">
        <w:rPr>
          <w:rFonts w:ascii="Times New Roman" w:hAnsi="Times New Roman" w:cs="Times New Roman"/>
          <w:sz w:val="24"/>
          <w:szCs w:val="24"/>
        </w:rPr>
        <w:fldChar w:fldCharType="separate"/>
      </w:r>
      <w:r w:rsidR="009E4BFA">
        <w:rPr>
          <w:rFonts w:ascii="Times New Roman" w:hAnsi="Times New Roman" w:cs="Times New Roman"/>
          <w:noProof/>
          <w:sz w:val="24"/>
          <w:szCs w:val="24"/>
        </w:rPr>
        <w:t>Kholilah dan Iramani (2013)</w:t>
      </w:r>
      <w:r w:rsidR="009E4BFA">
        <w:rPr>
          <w:rFonts w:ascii="Times New Roman" w:hAnsi="Times New Roman" w:cs="Times New Roman"/>
          <w:sz w:val="24"/>
          <w:szCs w:val="24"/>
        </w:rPr>
        <w:fldChar w:fldCharType="end"/>
      </w:r>
      <w:r w:rsidR="00850A23" w:rsidRPr="002B6C29">
        <w:rPr>
          <w:rFonts w:ascii="Times New Roman" w:hAnsi="Times New Roman" w:cs="Times New Roman"/>
          <w:sz w:val="24"/>
          <w:szCs w:val="24"/>
          <w:lang w:val="id-ID"/>
        </w:rPr>
        <w:t xml:space="preserve">, </w:t>
      </w:r>
      <w:r>
        <w:rPr>
          <w:rFonts w:ascii="Times New Roman" w:hAnsi="Times New Roman" w:cs="Times New Roman"/>
          <w:iCs/>
          <w:sz w:val="24"/>
          <w:szCs w:val="24"/>
          <w:lang w:val="id-ID"/>
        </w:rPr>
        <w:t xml:space="preserve">dijelaskan bahwa analisis </w:t>
      </w:r>
      <w:r>
        <w:rPr>
          <w:rFonts w:ascii="Times New Roman" w:hAnsi="Times New Roman" w:cs="Times New Roman"/>
          <w:i/>
          <w:sz w:val="24"/>
          <w:szCs w:val="24"/>
          <w:lang w:val="id-ID"/>
        </w:rPr>
        <w:t>financial management behavior</w:t>
      </w:r>
      <w:r>
        <w:rPr>
          <w:rFonts w:ascii="Times New Roman" w:hAnsi="Times New Roman" w:cs="Times New Roman"/>
          <w:iCs/>
          <w:sz w:val="24"/>
          <w:szCs w:val="24"/>
          <w:lang w:val="id-ID"/>
        </w:rPr>
        <w:t xml:space="preserve"> merupakan kemampuan yang dimiliki oleh seseorang dalam membuat perencanaan, anggaran, pengelolaan, dan kemampuan dalam mengendalikan keuangan dalam kegiatan sehari-hari</w:t>
      </w:r>
      <w:r w:rsidR="00850A23" w:rsidRPr="002B6C2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Sedangkan apabila </w:t>
      </w:r>
      <w:r w:rsidR="005F1283">
        <w:rPr>
          <w:rFonts w:ascii="Times New Roman" w:hAnsi="Times New Roman" w:cs="Times New Roman"/>
          <w:sz w:val="24"/>
          <w:szCs w:val="24"/>
          <w:lang w:val="id-ID"/>
        </w:rPr>
        <w:t xml:space="preserve">dikaitkan </w:t>
      </w:r>
      <w:r w:rsidR="00DF2B9D">
        <w:rPr>
          <w:rFonts w:ascii="Times New Roman" w:hAnsi="Times New Roman" w:cs="Times New Roman"/>
          <w:sz w:val="24"/>
          <w:szCs w:val="24"/>
          <w:lang w:val="id-ID"/>
        </w:rPr>
        <w:t>berdasarkan</w:t>
      </w:r>
      <w:r w:rsidR="005F1283">
        <w:rPr>
          <w:rFonts w:ascii="Times New Roman" w:hAnsi="Times New Roman" w:cs="Times New Roman"/>
          <w:sz w:val="24"/>
          <w:szCs w:val="24"/>
          <w:lang w:val="id-ID"/>
        </w:rPr>
        <w:t xml:space="preserve"> </w:t>
      </w:r>
      <w:r w:rsidR="005F1283">
        <w:rPr>
          <w:rFonts w:ascii="Times New Roman" w:hAnsi="Times New Roman" w:cs="Times New Roman"/>
          <w:i/>
          <w:iCs/>
          <w:sz w:val="24"/>
          <w:szCs w:val="24"/>
          <w:lang w:val="id-ID"/>
        </w:rPr>
        <w:t xml:space="preserve">financial management behavior </w:t>
      </w:r>
      <w:r w:rsidR="00DF2B9D">
        <w:rPr>
          <w:rFonts w:ascii="Times New Roman" w:hAnsi="Times New Roman" w:cs="Times New Roman"/>
          <w:i/>
          <w:iCs/>
          <w:sz w:val="24"/>
          <w:szCs w:val="24"/>
          <w:lang w:val="id-ID"/>
        </w:rPr>
        <w:t xml:space="preserve">concept </w:t>
      </w:r>
      <w:r w:rsidR="00DF2B9D">
        <w:rPr>
          <w:rFonts w:ascii="Times New Roman" w:hAnsi="Times New Roman" w:cs="Times New Roman"/>
          <w:sz w:val="24"/>
          <w:szCs w:val="24"/>
          <w:lang w:val="id-ID"/>
        </w:rPr>
        <w:t>oleh</w:t>
      </w:r>
      <w:r w:rsidR="009E4BFA">
        <w:rPr>
          <w:rFonts w:ascii="Times New Roman" w:hAnsi="Times New Roman" w:cs="Times New Roman"/>
          <w:sz w:val="24"/>
          <w:szCs w:val="24"/>
        </w:rPr>
        <w:t xml:space="preserve"> </w:t>
      </w:r>
      <w:r w:rsidR="009E4BFA">
        <w:rPr>
          <w:rFonts w:ascii="Times New Roman" w:hAnsi="Times New Roman" w:cs="Times New Roman"/>
          <w:sz w:val="24"/>
          <w:szCs w:val="24"/>
        </w:rPr>
        <w:fldChar w:fldCharType="begin"/>
      </w:r>
      <w:r w:rsidR="009E4BFA">
        <w:rPr>
          <w:rFonts w:ascii="Times New Roman" w:hAnsi="Times New Roman" w:cs="Times New Roman"/>
          <w:sz w:val="24"/>
          <w:szCs w:val="24"/>
        </w:rPr>
        <w:instrText xml:space="preserve"> ADDIN EN.CITE &lt;EndNote&gt;&lt;Cite AuthorYear="1"&gt;&lt;Author&gt;Dew&lt;/Author&gt;&lt;Year&gt;2011&lt;/Year&gt;&lt;RecNum&gt;27&lt;/RecNum&gt;&lt;DisplayText&gt;Dew dan Jian (2011)&lt;/DisplayText&gt;&lt;record&gt;&lt;rec-number&gt;27&lt;/rec-number&gt;&lt;foreign-keys&gt;&lt;key app="EN" db-id="5wx0e5vsbe2psder5swvfx9y5a5dfppx2fxt" timestamp="1601048547"&gt;27&lt;/key&gt;&lt;/foreign-keys&gt;&lt;ref-type name="Journal Article"&gt;17&lt;/ref-type&gt;&lt;contributors&gt;&lt;authors&gt;&lt;author&gt;Dew, Jeffry&lt;/author&gt;&lt;author&gt;Xiao Jing Jian&lt;/author&gt;&lt;/authors&gt;&lt;/contributors&gt;&lt;titles&gt;&lt;title&gt;The Financial Management Behaviour Scale: Development and Validation&lt;/title&gt;&lt;secondary-title&gt;Journal of Financial Counseling and Planning&lt;/secondary-title&gt;&lt;/titles&gt;&lt;periodical&gt;&lt;full-title&gt;Journal of Financial Counseling and Planning&lt;/full-title&gt;&lt;/periodical&gt;&lt;pages&gt;43-59&lt;/pages&gt;&lt;volume&gt;22&lt;/volume&gt;&lt;dates&gt;&lt;year&gt;2011&lt;/year&gt;&lt;/dates&gt;&lt;urls&gt;&lt;/urls&gt;&lt;/record&gt;&lt;/Cite&gt;&lt;/EndNote&gt;</w:instrText>
      </w:r>
      <w:r w:rsidR="009E4BFA">
        <w:rPr>
          <w:rFonts w:ascii="Times New Roman" w:hAnsi="Times New Roman" w:cs="Times New Roman"/>
          <w:sz w:val="24"/>
          <w:szCs w:val="24"/>
        </w:rPr>
        <w:fldChar w:fldCharType="separate"/>
      </w:r>
      <w:r w:rsidR="009E4BFA">
        <w:rPr>
          <w:rFonts w:ascii="Times New Roman" w:hAnsi="Times New Roman" w:cs="Times New Roman"/>
          <w:noProof/>
          <w:sz w:val="24"/>
          <w:szCs w:val="24"/>
        </w:rPr>
        <w:t>Dew dan Jian (2011)</w:t>
      </w:r>
      <w:r w:rsidR="009E4BFA">
        <w:rPr>
          <w:rFonts w:ascii="Times New Roman" w:hAnsi="Times New Roman" w:cs="Times New Roman"/>
          <w:sz w:val="24"/>
          <w:szCs w:val="24"/>
        </w:rPr>
        <w:fldChar w:fldCharType="end"/>
      </w:r>
      <w:r w:rsidR="00850A23" w:rsidRPr="002B6C29">
        <w:rPr>
          <w:rFonts w:ascii="Times New Roman" w:hAnsi="Times New Roman" w:cs="Times New Roman"/>
          <w:sz w:val="24"/>
          <w:szCs w:val="24"/>
          <w:lang w:val="id-ID"/>
        </w:rPr>
        <w:t xml:space="preserve">, </w:t>
      </w:r>
      <w:r w:rsidR="005F1283">
        <w:rPr>
          <w:rFonts w:ascii="Times New Roman" w:hAnsi="Times New Roman" w:cs="Times New Roman"/>
          <w:sz w:val="24"/>
          <w:szCs w:val="24"/>
          <w:lang w:val="id-ID"/>
        </w:rPr>
        <w:t xml:space="preserve">dapat </w:t>
      </w:r>
      <w:r w:rsidR="00DF2B9D">
        <w:rPr>
          <w:rFonts w:ascii="Times New Roman" w:hAnsi="Times New Roman" w:cs="Times New Roman"/>
          <w:sz w:val="24"/>
          <w:szCs w:val="24"/>
          <w:lang w:val="id-ID"/>
        </w:rPr>
        <w:t>dikatakan bahwa pengelolaan keuangan secara rutin telah dilakukan oleh informan-informan dalam penelitian ini</w:t>
      </w:r>
      <w:r w:rsidR="00850A23" w:rsidRPr="002B6C29">
        <w:rPr>
          <w:rFonts w:ascii="Times New Roman" w:hAnsi="Times New Roman" w:cs="Times New Roman"/>
          <w:sz w:val="24"/>
          <w:szCs w:val="24"/>
          <w:lang w:val="id-ID"/>
        </w:rPr>
        <w:t xml:space="preserve">. </w:t>
      </w:r>
      <w:r w:rsidR="005F1283">
        <w:rPr>
          <w:rFonts w:ascii="Times New Roman" w:hAnsi="Times New Roman" w:cs="Times New Roman"/>
          <w:sz w:val="24"/>
          <w:szCs w:val="24"/>
          <w:lang w:val="id-ID"/>
        </w:rPr>
        <w:t>Berdasarkan pada apa yang dikonsepkan oleh</w:t>
      </w:r>
      <w:r w:rsidR="00850A23" w:rsidRPr="002B6C29">
        <w:rPr>
          <w:rFonts w:ascii="Times New Roman" w:hAnsi="Times New Roman" w:cs="Times New Roman"/>
          <w:sz w:val="24"/>
          <w:szCs w:val="24"/>
          <w:lang w:val="id-ID"/>
        </w:rPr>
        <w:t xml:space="preserve"> </w:t>
      </w:r>
      <w:r w:rsidR="00735224">
        <w:rPr>
          <w:rFonts w:ascii="Times New Roman" w:hAnsi="Times New Roman" w:cs="Times New Roman"/>
          <w:sz w:val="24"/>
          <w:szCs w:val="24"/>
          <w:lang w:val="id-ID"/>
        </w:rPr>
        <w:t xml:space="preserve">Furmham </w:t>
      </w:r>
      <w:r w:rsidR="005F1283">
        <w:rPr>
          <w:rFonts w:ascii="Times New Roman" w:hAnsi="Times New Roman" w:cs="Times New Roman"/>
          <w:sz w:val="24"/>
          <w:szCs w:val="24"/>
          <w:lang w:val="id-ID"/>
        </w:rPr>
        <w:t xml:space="preserve">mengenai </w:t>
      </w:r>
      <w:r w:rsidR="00735224" w:rsidRPr="00735224">
        <w:rPr>
          <w:rFonts w:ascii="Times New Roman" w:hAnsi="Times New Roman" w:cs="Times New Roman"/>
          <w:sz w:val="24"/>
          <w:szCs w:val="24"/>
          <w:lang w:val="id-ID"/>
        </w:rPr>
        <w:t>etika keuangan</w:t>
      </w:r>
      <w:r w:rsidR="00850A23" w:rsidRPr="002B6C29">
        <w:rPr>
          <w:rFonts w:ascii="Times New Roman" w:hAnsi="Times New Roman" w:cs="Times New Roman"/>
          <w:sz w:val="24"/>
          <w:szCs w:val="24"/>
          <w:lang w:val="id-ID"/>
        </w:rPr>
        <w:t>,</w:t>
      </w:r>
      <w:r w:rsidR="005F1283">
        <w:rPr>
          <w:rFonts w:ascii="Times New Roman" w:hAnsi="Times New Roman" w:cs="Times New Roman"/>
          <w:sz w:val="24"/>
          <w:szCs w:val="24"/>
          <w:lang w:val="id-ID"/>
        </w:rPr>
        <w:t xml:space="preserve"> apa yang dilakukan oleh para informan merupakan </w:t>
      </w:r>
      <w:r w:rsidR="005F1283">
        <w:rPr>
          <w:rFonts w:ascii="Times New Roman" w:hAnsi="Times New Roman" w:cs="Times New Roman"/>
          <w:i/>
          <w:iCs/>
          <w:sz w:val="24"/>
          <w:szCs w:val="24"/>
          <w:lang w:val="id-ID"/>
        </w:rPr>
        <w:t>obsessio</w:t>
      </w:r>
      <w:r w:rsidR="005F1283">
        <w:rPr>
          <w:rFonts w:ascii="Times New Roman" w:hAnsi="Times New Roman" w:cs="Times New Roman"/>
          <w:sz w:val="24"/>
          <w:szCs w:val="24"/>
          <w:lang w:val="id-ID"/>
        </w:rPr>
        <w:t>n yaitu cara seseorang dala memandang uang dan mengelolanya untuk masa depan dengan bijak</w:t>
      </w:r>
      <w:r w:rsidR="00735224">
        <w:rPr>
          <w:rFonts w:ascii="Times New Roman" w:hAnsi="Times New Roman" w:cs="Times New Roman"/>
          <w:sz w:val="24"/>
          <w:szCs w:val="24"/>
          <w:lang w:val="id-ID"/>
        </w:rPr>
        <w:t xml:space="preserve"> </w:t>
      </w:r>
      <w:r w:rsidR="009E4BFA">
        <w:rPr>
          <w:rFonts w:ascii="Times New Roman" w:hAnsi="Times New Roman" w:cs="Times New Roman"/>
          <w:sz w:val="24"/>
          <w:szCs w:val="24"/>
          <w:lang w:val="id-ID"/>
        </w:rPr>
        <w:fldChar w:fldCharType="begin"/>
      </w:r>
      <w:r w:rsidR="009E4BFA">
        <w:rPr>
          <w:rFonts w:ascii="Times New Roman" w:hAnsi="Times New Roman" w:cs="Times New Roman"/>
          <w:sz w:val="24"/>
          <w:szCs w:val="24"/>
          <w:lang w:val="id-ID"/>
        </w:rPr>
        <w:instrText xml:space="preserve"> ADDIN EN.CITE &lt;EndNote&gt;&lt;Cite&gt;&lt;Author&gt;Furham&lt;/Author&gt;&lt;Year&gt;1984&lt;/Year&gt;&lt;RecNum&gt;32&lt;/RecNum&gt;&lt;DisplayText&gt;(Furham 1984)&lt;/DisplayText&gt;&lt;record&gt;&lt;rec-number&gt;32&lt;/rec-number&gt;&lt;foreign-keys&gt;&lt;key app="EN" db-id="5wx0e5vsbe2psder5swvfx9y5a5dfppx2fxt" timestamp="1601050459"&gt;32&lt;/key&gt;&lt;/foreign-keys&gt;&lt;ref-type name="Journal Article"&gt;17&lt;/ref-type&gt;&lt;contributors&gt;&lt;authors&gt;&lt;author&gt;Furham, A&lt;/author&gt;&lt;/authors&gt;&lt;/contributors&gt;&lt;titles&gt;&lt;title&gt;Many Sides of The Coin: The Psychology of Money Usage&lt;/title&gt;&lt;secondary-title&gt;Personal and Individual Difference&lt;/secondary-title&gt;&lt;/titles&gt;&lt;periodical&gt;&lt;full-title&gt;Personal and Individual Difference&lt;/full-title&gt;&lt;/periodical&gt;&lt;pages&gt;501-509&lt;/pages&gt;&lt;volume&gt;5&lt;/volume&gt;&lt;number&gt;5&lt;/number&gt;&lt;dates&gt;&lt;year&gt;1984&lt;/year&gt;&lt;/dates&gt;&lt;urls&gt;&lt;/urls&gt;&lt;/record&gt;&lt;/Cite&gt;&lt;/EndNote&gt;</w:instrText>
      </w:r>
      <w:r w:rsidR="009E4BFA">
        <w:rPr>
          <w:rFonts w:ascii="Times New Roman" w:hAnsi="Times New Roman" w:cs="Times New Roman"/>
          <w:sz w:val="24"/>
          <w:szCs w:val="24"/>
          <w:lang w:val="id-ID"/>
        </w:rPr>
        <w:fldChar w:fldCharType="separate"/>
      </w:r>
      <w:r w:rsidR="009E4BFA">
        <w:rPr>
          <w:rFonts w:ascii="Times New Roman" w:hAnsi="Times New Roman" w:cs="Times New Roman"/>
          <w:noProof/>
          <w:sz w:val="24"/>
          <w:szCs w:val="24"/>
          <w:lang w:val="id-ID"/>
        </w:rPr>
        <w:t>(Furham 1984)</w:t>
      </w:r>
      <w:r w:rsidR="009E4BFA">
        <w:rPr>
          <w:rFonts w:ascii="Times New Roman" w:hAnsi="Times New Roman" w:cs="Times New Roman"/>
          <w:sz w:val="24"/>
          <w:szCs w:val="24"/>
          <w:lang w:val="id-ID"/>
        </w:rPr>
        <w:fldChar w:fldCharType="end"/>
      </w:r>
      <w:r w:rsidR="009E4BFA">
        <w:rPr>
          <w:rFonts w:ascii="Times New Roman" w:hAnsi="Times New Roman" w:cs="Times New Roman"/>
          <w:sz w:val="24"/>
          <w:szCs w:val="24"/>
        </w:rPr>
        <w:t xml:space="preserve">. </w:t>
      </w:r>
      <w:r w:rsidR="005F1283">
        <w:rPr>
          <w:rFonts w:ascii="Times New Roman" w:hAnsi="Times New Roman" w:cs="Times New Roman"/>
          <w:sz w:val="24"/>
          <w:szCs w:val="24"/>
          <w:lang w:val="id-ID"/>
        </w:rPr>
        <w:t xml:space="preserve">Hal ini terlihat dari para informan yang mengatur keuangan mereka </w:t>
      </w:r>
      <w:r w:rsidR="005F1283">
        <w:rPr>
          <w:rFonts w:ascii="Times New Roman" w:hAnsi="Times New Roman" w:cs="Times New Roman"/>
          <w:sz w:val="24"/>
          <w:szCs w:val="24"/>
          <w:lang w:val="id-ID"/>
        </w:rPr>
        <w:lastRenderedPageBreak/>
        <w:t xml:space="preserve">dengan </w:t>
      </w:r>
      <w:r w:rsidR="00DF2B9D">
        <w:rPr>
          <w:rFonts w:ascii="Times New Roman" w:hAnsi="Times New Roman" w:cs="Times New Roman"/>
          <w:sz w:val="24"/>
          <w:szCs w:val="24"/>
          <w:lang w:val="id-ID"/>
        </w:rPr>
        <w:t>jalan</w:t>
      </w:r>
      <w:r w:rsidR="005F1283">
        <w:rPr>
          <w:rFonts w:ascii="Times New Roman" w:hAnsi="Times New Roman" w:cs="Times New Roman"/>
          <w:sz w:val="24"/>
          <w:szCs w:val="24"/>
          <w:lang w:val="id-ID"/>
        </w:rPr>
        <w:t xml:space="preserve"> </w:t>
      </w:r>
      <w:r w:rsidR="00DF2B9D">
        <w:rPr>
          <w:rFonts w:ascii="Times New Roman" w:hAnsi="Times New Roman" w:cs="Times New Roman"/>
          <w:sz w:val="24"/>
          <w:szCs w:val="24"/>
          <w:lang w:val="id-ID"/>
        </w:rPr>
        <w:t>mengklasifikasikan</w:t>
      </w:r>
      <w:r w:rsidR="005F1283">
        <w:rPr>
          <w:rFonts w:ascii="Times New Roman" w:hAnsi="Times New Roman" w:cs="Times New Roman"/>
          <w:sz w:val="24"/>
          <w:szCs w:val="24"/>
          <w:lang w:val="id-ID"/>
        </w:rPr>
        <w:t xml:space="preserve"> </w:t>
      </w:r>
      <w:r w:rsidR="00DF2B9D">
        <w:rPr>
          <w:rFonts w:ascii="Times New Roman" w:hAnsi="Times New Roman" w:cs="Times New Roman"/>
          <w:sz w:val="24"/>
          <w:szCs w:val="24"/>
          <w:lang w:val="id-ID"/>
        </w:rPr>
        <w:t>uang yang mereka keluarkan ke dalam beberapa klasifikasi</w:t>
      </w:r>
      <w:r w:rsidR="00850A23" w:rsidRPr="002B6C29">
        <w:rPr>
          <w:rFonts w:ascii="Times New Roman" w:hAnsi="Times New Roman" w:cs="Times New Roman"/>
          <w:sz w:val="24"/>
          <w:szCs w:val="24"/>
          <w:lang w:val="id-ID"/>
        </w:rPr>
        <w:t xml:space="preserve">. </w:t>
      </w:r>
    </w:p>
    <w:p w14:paraId="717DF5BB" w14:textId="527F0C5E" w:rsidR="0014177E" w:rsidRDefault="00526418" w:rsidP="00A40B4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pemaparan di atas, perilaku </w:t>
      </w:r>
      <w:r w:rsidR="00DF2B9D">
        <w:rPr>
          <w:rFonts w:ascii="Times New Roman" w:hAnsi="Times New Roman" w:cs="Times New Roman"/>
          <w:sz w:val="24"/>
          <w:szCs w:val="24"/>
          <w:lang w:val="id-ID"/>
        </w:rPr>
        <w:t xml:space="preserve">sindrom hedonik </w:t>
      </w:r>
      <w:r w:rsidR="00DF2B9D">
        <w:rPr>
          <w:rFonts w:ascii="Times New Roman" w:hAnsi="Times New Roman" w:cs="Times New Roman"/>
          <w:i/>
          <w:iCs/>
          <w:sz w:val="24"/>
          <w:szCs w:val="24"/>
          <w:lang w:val="id-ID"/>
        </w:rPr>
        <w:t>treadmill</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yang dilakukan </w:t>
      </w:r>
      <w:r w:rsidR="00DF2B9D">
        <w:rPr>
          <w:rFonts w:ascii="Times New Roman" w:hAnsi="Times New Roman" w:cs="Times New Roman"/>
          <w:sz w:val="24"/>
          <w:szCs w:val="24"/>
          <w:lang w:val="id-ID"/>
        </w:rPr>
        <w:t>mahasiswa</w:t>
      </w:r>
      <w:r>
        <w:rPr>
          <w:rFonts w:ascii="Times New Roman" w:hAnsi="Times New Roman" w:cs="Times New Roman"/>
          <w:sz w:val="24"/>
          <w:szCs w:val="24"/>
          <w:lang w:val="id-ID"/>
        </w:rPr>
        <w:t xml:space="preserve"> UIN Maulana Malik Ibrahim </w:t>
      </w:r>
      <w:r w:rsidR="00DF2B9D">
        <w:rPr>
          <w:rFonts w:ascii="Times New Roman" w:hAnsi="Times New Roman" w:cs="Times New Roman"/>
          <w:sz w:val="24"/>
          <w:szCs w:val="24"/>
          <w:lang w:val="id-ID"/>
        </w:rPr>
        <w:t>khususnya jurusan akuntansi ini</w:t>
      </w:r>
      <w:r>
        <w:rPr>
          <w:rFonts w:ascii="Times New Roman" w:hAnsi="Times New Roman" w:cs="Times New Roman"/>
          <w:sz w:val="24"/>
          <w:szCs w:val="24"/>
          <w:lang w:val="id-ID"/>
        </w:rPr>
        <w:t xml:space="preserve"> terjadi karena pengaruh lingkungan sekitar. Meskipun begitu, mahasiswa akuntansi ini bisa dikatakan mampu untuk mengelola keuangan dengan baik. Hla tersebut dapat dibuktikan dengan adanya pengalokasi dana dan anggaran yang dibuat dengan cara membatasi setiap pengeluaran yang dilakukan oleh mereka</w:t>
      </w:r>
      <w:r w:rsidR="00850A23" w:rsidRPr="002B6C29">
        <w:rPr>
          <w:rFonts w:ascii="Times New Roman" w:hAnsi="Times New Roman" w:cs="Times New Roman"/>
          <w:sz w:val="24"/>
          <w:szCs w:val="24"/>
          <w:lang w:val="id-ID"/>
        </w:rPr>
        <w:t>.</w:t>
      </w:r>
    </w:p>
    <w:p w14:paraId="6F0A53C7" w14:textId="77777777" w:rsidR="00A40B4E" w:rsidRPr="00716719" w:rsidRDefault="00A40B4E" w:rsidP="00A40B4E">
      <w:pPr>
        <w:pStyle w:val="ListParagraph"/>
        <w:spacing w:after="0" w:line="240" w:lineRule="auto"/>
        <w:ind w:left="0" w:firstLine="709"/>
        <w:jc w:val="both"/>
        <w:rPr>
          <w:rFonts w:ascii="Times New Roman" w:hAnsi="Times New Roman" w:cs="Times New Roman"/>
          <w:sz w:val="24"/>
          <w:szCs w:val="24"/>
          <w:lang w:val="id-ID"/>
        </w:rPr>
      </w:pPr>
    </w:p>
    <w:p w14:paraId="0848EAD1" w14:textId="77777777" w:rsidR="0014177E" w:rsidRDefault="0014177E" w:rsidP="00A40B4E">
      <w:pPr>
        <w:pStyle w:val="ListParagraph"/>
        <w:numPr>
          <w:ilvl w:val="0"/>
          <w:numId w:val="20"/>
        </w:numPr>
        <w:spacing w:after="0" w:line="240" w:lineRule="auto"/>
        <w:ind w:left="425" w:hanging="425"/>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14:paraId="70650C58" w14:textId="7A3CED21" w:rsidR="00873B86" w:rsidRDefault="001C7F00" w:rsidP="00A40B4E">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Lingkungan mempengaruhi terciptanya </w:t>
      </w:r>
      <w:r>
        <w:rPr>
          <w:rFonts w:ascii="Times New Roman" w:hAnsi="Times New Roman" w:cs="Times New Roman"/>
          <w:i/>
          <w:iCs/>
          <w:sz w:val="24"/>
          <w:szCs w:val="24"/>
          <w:lang w:val="id-ID"/>
        </w:rPr>
        <w:t>hedonic treadmill syndrome</w:t>
      </w:r>
      <w:r>
        <w:rPr>
          <w:rFonts w:ascii="Times New Roman" w:hAnsi="Times New Roman" w:cs="Times New Roman"/>
          <w:sz w:val="24"/>
          <w:szCs w:val="24"/>
          <w:lang w:val="id-ID"/>
        </w:rPr>
        <w:t xml:space="preserve"> </w:t>
      </w:r>
      <w:r w:rsidR="00DF2B9D">
        <w:rPr>
          <w:rFonts w:ascii="Times New Roman" w:hAnsi="Times New Roman" w:cs="Times New Roman"/>
          <w:i/>
          <w:iCs/>
          <w:sz w:val="24"/>
          <w:szCs w:val="24"/>
          <w:lang w:val="id-ID"/>
        </w:rPr>
        <w:t xml:space="preserve">behavior </w:t>
      </w:r>
      <w:r w:rsidR="00DF2B9D">
        <w:rPr>
          <w:rFonts w:ascii="Times New Roman" w:hAnsi="Times New Roman" w:cs="Times New Roman"/>
          <w:sz w:val="24"/>
          <w:szCs w:val="24"/>
          <w:lang w:val="id-ID"/>
        </w:rPr>
        <w:t>yang dilakuke</w:t>
      </w:r>
      <w:r>
        <w:rPr>
          <w:rFonts w:ascii="Times New Roman" w:hAnsi="Times New Roman" w:cs="Times New Roman"/>
          <w:sz w:val="24"/>
          <w:szCs w:val="24"/>
          <w:lang w:val="id-ID"/>
        </w:rPr>
        <w:t>n olah mahasiswa UIN Maulana Malik Ibrahim Malang</w:t>
      </w:r>
      <w:r w:rsidR="00DF2B9D">
        <w:rPr>
          <w:rFonts w:ascii="Times New Roman" w:hAnsi="Times New Roman" w:cs="Times New Roman"/>
          <w:sz w:val="24"/>
          <w:szCs w:val="24"/>
          <w:lang w:val="id-ID"/>
        </w:rPr>
        <w:t xml:space="preserve"> Jurusan Akuntansi</w:t>
      </w:r>
      <w:r w:rsidR="0014177E" w:rsidRPr="0014177E">
        <w:rPr>
          <w:rFonts w:ascii="Times New Roman" w:hAnsi="Times New Roman" w:cs="Times New Roman"/>
          <w:sz w:val="24"/>
          <w:szCs w:val="24"/>
          <w:lang w:val="id-ID"/>
        </w:rPr>
        <w:t xml:space="preserve">. </w:t>
      </w:r>
      <w:r>
        <w:rPr>
          <w:rFonts w:ascii="Times New Roman" w:hAnsi="Times New Roman" w:cs="Times New Roman"/>
          <w:sz w:val="24"/>
          <w:szCs w:val="24"/>
          <w:lang w:val="id-ID"/>
        </w:rPr>
        <w:t>Tingkat hedonisme yang terjadi pada mahasiswa ini sangat dipengaruhi oleh peran teman</w:t>
      </w:r>
      <w:r w:rsidR="0014177E" w:rsidRPr="0014177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Sedangkan mengenai </w:t>
      </w:r>
      <w:r>
        <w:rPr>
          <w:rFonts w:ascii="Times New Roman" w:hAnsi="Times New Roman" w:cs="Times New Roman"/>
          <w:i/>
          <w:iCs/>
          <w:sz w:val="24"/>
          <w:szCs w:val="24"/>
          <w:lang w:val="id-ID"/>
        </w:rPr>
        <w:t>financial management</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behavior</w:t>
      </w:r>
      <w:r>
        <w:rPr>
          <w:rFonts w:ascii="Times New Roman" w:hAnsi="Times New Roman" w:cs="Times New Roman"/>
          <w:sz w:val="24"/>
          <w:szCs w:val="24"/>
          <w:lang w:val="id-ID"/>
        </w:rPr>
        <w:t xml:space="preserve"> pada mahasiswa ini </w:t>
      </w:r>
      <w:r w:rsidR="00DF2B9D">
        <w:rPr>
          <w:rFonts w:ascii="Times New Roman" w:hAnsi="Times New Roman" w:cs="Times New Roman"/>
          <w:sz w:val="24"/>
          <w:szCs w:val="24"/>
          <w:lang w:val="id-ID"/>
        </w:rPr>
        <w:t>diinterpretasikan sebagai wujud dari adanya</w:t>
      </w:r>
      <w:r>
        <w:rPr>
          <w:rFonts w:ascii="Times New Roman" w:hAnsi="Times New Roman" w:cs="Times New Roman"/>
          <w:sz w:val="24"/>
          <w:szCs w:val="24"/>
          <w:lang w:val="id-ID"/>
        </w:rPr>
        <w:t xml:space="preserve"> rasa tanggung jawab </w:t>
      </w:r>
      <w:r w:rsidR="00DF2B9D">
        <w:rPr>
          <w:rFonts w:ascii="Times New Roman" w:hAnsi="Times New Roman" w:cs="Times New Roman"/>
          <w:sz w:val="24"/>
          <w:szCs w:val="24"/>
          <w:lang w:val="id-ID"/>
        </w:rPr>
        <w:t>kepada</w:t>
      </w:r>
      <w:r>
        <w:rPr>
          <w:rFonts w:ascii="Times New Roman" w:hAnsi="Times New Roman" w:cs="Times New Roman"/>
          <w:sz w:val="24"/>
          <w:szCs w:val="24"/>
          <w:lang w:val="id-ID"/>
        </w:rPr>
        <w:t xml:space="preserve"> orang tua karena telah mempercayakan uang saku yang mereka berikan</w:t>
      </w:r>
      <w:r w:rsidR="0014177E" w:rsidRPr="0014177E">
        <w:rPr>
          <w:rFonts w:ascii="Times New Roman" w:hAnsi="Times New Roman" w:cs="Times New Roman"/>
          <w:sz w:val="24"/>
          <w:szCs w:val="24"/>
          <w:lang w:val="id-ID"/>
        </w:rPr>
        <w:t xml:space="preserve">. </w:t>
      </w:r>
      <w:r>
        <w:rPr>
          <w:rFonts w:ascii="Times New Roman" w:hAnsi="Times New Roman" w:cs="Times New Roman"/>
          <w:sz w:val="24"/>
          <w:szCs w:val="24"/>
          <w:lang w:val="id-ID"/>
        </w:rPr>
        <w:t>Konsep tersebut dilakukan dengan cara melakukan perhitungan dana, memanfaatkan dana, dan mendistribusikan dana dengan cara dan pertimbangan yang logis</w:t>
      </w:r>
      <w:r w:rsidR="0014177E" w:rsidRPr="0014177E">
        <w:rPr>
          <w:rFonts w:ascii="Times New Roman" w:hAnsi="Times New Roman" w:cs="Times New Roman"/>
          <w:sz w:val="24"/>
          <w:szCs w:val="24"/>
          <w:lang w:val="id-ID"/>
        </w:rPr>
        <w:t xml:space="preserve">. </w:t>
      </w:r>
      <w:r w:rsidR="00526418">
        <w:rPr>
          <w:rFonts w:ascii="Times New Roman" w:hAnsi="Times New Roman" w:cs="Times New Roman"/>
          <w:sz w:val="24"/>
          <w:szCs w:val="24"/>
          <w:lang w:val="id-ID"/>
        </w:rPr>
        <w:t xml:space="preserve">Penerapan </w:t>
      </w:r>
      <w:r w:rsidR="00526418">
        <w:rPr>
          <w:rFonts w:ascii="Times New Roman" w:hAnsi="Times New Roman" w:cs="Times New Roman"/>
          <w:i/>
          <w:iCs/>
          <w:sz w:val="24"/>
          <w:szCs w:val="24"/>
          <w:lang w:val="id-ID"/>
        </w:rPr>
        <w:t xml:space="preserve">financial management behavior </w:t>
      </w:r>
      <w:r w:rsidR="00526418">
        <w:rPr>
          <w:rFonts w:ascii="Times New Roman" w:hAnsi="Times New Roman" w:cs="Times New Roman"/>
          <w:sz w:val="24"/>
          <w:szCs w:val="24"/>
          <w:lang w:val="id-ID"/>
        </w:rPr>
        <w:t>yang dilakukan oleh para mahasiswa Jurusan Akuntansi ini dinilai telah selarasa dengan literasi dan dilakukan pada ruang lingkup yang lebih sempit yakni diri pribadi mereka</w:t>
      </w:r>
      <w:r w:rsidR="0014177E" w:rsidRPr="0014177E">
        <w:rPr>
          <w:rFonts w:ascii="Times New Roman" w:hAnsi="Times New Roman" w:cs="Times New Roman"/>
          <w:sz w:val="24"/>
          <w:szCs w:val="24"/>
          <w:lang w:val="id-ID"/>
        </w:rPr>
        <w:t>.</w:t>
      </w:r>
    </w:p>
    <w:p w14:paraId="0E62044D" w14:textId="614BB472" w:rsidR="00A40B4E" w:rsidRDefault="00A40B4E" w:rsidP="00A40B4E">
      <w:pPr>
        <w:pStyle w:val="ListParagraph"/>
        <w:spacing w:after="0" w:line="240" w:lineRule="auto"/>
        <w:ind w:left="0" w:firstLine="720"/>
        <w:jc w:val="both"/>
        <w:rPr>
          <w:rFonts w:ascii="Times New Roman" w:hAnsi="Times New Roman" w:cs="Times New Roman"/>
          <w:sz w:val="24"/>
          <w:szCs w:val="24"/>
          <w:lang w:val="id-ID"/>
        </w:rPr>
      </w:pPr>
    </w:p>
    <w:p w14:paraId="30565547" w14:textId="77777777" w:rsidR="00A40B4E" w:rsidRDefault="00A40B4E" w:rsidP="00A40B4E">
      <w:pPr>
        <w:pStyle w:val="ListParagraph"/>
        <w:spacing w:after="0" w:line="240" w:lineRule="auto"/>
        <w:ind w:left="0" w:firstLine="720"/>
        <w:jc w:val="both"/>
        <w:rPr>
          <w:rFonts w:ascii="Times New Roman" w:hAnsi="Times New Roman" w:cs="Times New Roman"/>
          <w:sz w:val="24"/>
          <w:szCs w:val="24"/>
          <w:lang w:val="id-ID"/>
        </w:rPr>
      </w:pPr>
    </w:p>
    <w:p w14:paraId="4ECC322A" w14:textId="7B1252CA" w:rsidR="00D904F7" w:rsidRDefault="006B5D42" w:rsidP="00A40B4E">
      <w:pPr>
        <w:spacing w:after="0" w:line="240" w:lineRule="auto"/>
        <w:jc w:val="both"/>
        <w:rPr>
          <w:rFonts w:asciiTheme="majorBidi" w:hAnsiTheme="majorBidi" w:cstheme="majorBidi"/>
          <w:b/>
          <w:color w:val="000000" w:themeColor="text1"/>
          <w:sz w:val="24"/>
          <w:szCs w:val="24"/>
          <w:lang w:val="id-ID"/>
        </w:rPr>
      </w:pPr>
      <w:r w:rsidRPr="002B6C29">
        <w:rPr>
          <w:rFonts w:asciiTheme="majorBidi" w:hAnsiTheme="majorBidi" w:cstheme="majorBidi"/>
          <w:b/>
          <w:color w:val="000000" w:themeColor="text1"/>
          <w:sz w:val="24"/>
          <w:szCs w:val="24"/>
          <w:lang w:val="id-ID"/>
        </w:rPr>
        <w:t>DAFTAR PUSTAKA</w:t>
      </w:r>
    </w:p>
    <w:p w14:paraId="08FF12F6" w14:textId="77777777" w:rsidR="00A40B4E" w:rsidRPr="00716719" w:rsidRDefault="00A40B4E" w:rsidP="00A40B4E">
      <w:pPr>
        <w:spacing w:after="0" w:line="240" w:lineRule="auto"/>
        <w:jc w:val="both"/>
        <w:rPr>
          <w:rFonts w:asciiTheme="majorBidi" w:hAnsiTheme="majorBidi" w:cstheme="majorBidi"/>
          <w:color w:val="000000" w:themeColor="text1"/>
          <w:sz w:val="24"/>
          <w:szCs w:val="24"/>
          <w:lang w:val="id-ID"/>
        </w:rPr>
      </w:pPr>
    </w:p>
    <w:p w14:paraId="2B01A883" w14:textId="77777777" w:rsidR="009E4BFA" w:rsidRPr="00716719" w:rsidRDefault="00D904F7"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lang w:val="id-ID"/>
        </w:rPr>
        <w:fldChar w:fldCharType="begin"/>
      </w:r>
      <w:r w:rsidRPr="00163766">
        <w:rPr>
          <w:rFonts w:ascii="Times New Roman" w:hAnsi="Times New Roman" w:cs="Times New Roman"/>
          <w:color w:val="000000" w:themeColor="text1"/>
          <w:sz w:val="24"/>
          <w:szCs w:val="24"/>
          <w:lang w:val="id-ID"/>
        </w:rPr>
        <w:instrText xml:space="preserve"> ADDIN EN.REFLIST </w:instrText>
      </w:r>
      <w:r w:rsidRPr="00716719">
        <w:rPr>
          <w:rFonts w:ascii="Times New Roman" w:hAnsi="Times New Roman" w:cs="Times New Roman"/>
          <w:color w:val="000000" w:themeColor="text1"/>
          <w:sz w:val="24"/>
          <w:szCs w:val="24"/>
          <w:lang w:val="id-ID"/>
        </w:rPr>
        <w:fldChar w:fldCharType="separate"/>
      </w:r>
      <w:r w:rsidR="009E4BFA" w:rsidRPr="00716719">
        <w:rPr>
          <w:rFonts w:ascii="Times New Roman" w:hAnsi="Times New Roman" w:cs="Times New Roman"/>
          <w:color w:val="000000" w:themeColor="text1"/>
          <w:sz w:val="24"/>
          <w:szCs w:val="24"/>
        </w:rPr>
        <w:t xml:space="preserve">Amanah, E., D. Rahadian, dan A. Iradianty. 2016. Pengaruh Financial Knowledge, Financial Attitude dan External Locus Of Control Terhadap Personal Financial Management Behavior Pada Mahasiswa S1 Universitas Telkom. </w:t>
      </w:r>
      <w:r w:rsidR="009E4BFA" w:rsidRPr="00716719">
        <w:rPr>
          <w:rFonts w:ascii="Times New Roman" w:hAnsi="Times New Roman" w:cs="Times New Roman"/>
          <w:i/>
          <w:color w:val="000000" w:themeColor="text1"/>
          <w:sz w:val="24"/>
          <w:szCs w:val="24"/>
        </w:rPr>
        <w:t>E-Proceeding of Management</w:t>
      </w:r>
      <w:r w:rsidR="009E4BFA" w:rsidRPr="00716719">
        <w:rPr>
          <w:rFonts w:ascii="Times New Roman" w:hAnsi="Times New Roman" w:cs="Times New Roman"/>
          <w:color w:val="000000" w:themeColor="text1"/>
          <w:sz w:val="24"/>
          <w:szCs w:val="24"/>
        </w:rPr>
        <w:t xml:space="preserve"> 3 (2):1228-1235.</w:t>
      </w:r>
    </w:p>
    <w:p w14:paraId="0096A406" w14:textId="3C871958"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Arifin, A. H. 2019. </w:t>
      </w:r>
      <w:r w:rsidRPr="00716719">
        <w:rPr>
          <w:rFonts w:ascii="Times New Roman" w:hAnsi="Times New Roman" w:cs="Times New Roman"/>
          <w:i/>
          <w:color w:val="000000" w:themeColor="text1"/>
          <w:sz w:val="24"/>
          <w:szCs w:val="24"/>
        </w:rPr>
        <w:t>Hedonic Treadmill Syndrome Terhadap Penggunaan Financial Technology Pada Generasi Millennial</w:t>
      </w:r>
      <w:r w:rsidRPr="00716719">
        <w:rPr>
          <w:rFonts w:ascii="Times New Roman" w:hAnsi="Times New Roman" w:cs="Times New Roman"/>
          <w:color w:val="000000" w:themeColor="text1"/>
          <w:sz w:val="24"/>
          <w:szCs w:val="24"/>
        </w:rPr>
        <w:t xml:space="preserve">  2019 [cited 1 September 2019]. Available from </w:t>
      </w:r>
      <w:hyperlink r:id="rId10" w:history="1">
        <w:r w:rsidRPr="00716719">
          <w:rPr>
            <w:rStyle w:val="Hyperlink"/>
            <w:rFonts w:ascii="Times New Roman" w:hAnsi="Times New Roman" w:cs="Times New Roman"/>
            <w:color w:val="000000" w:themeColor="text1"/>
            <w:sz w:val="24"/>
            <w:szCs w:val="24"/>
          </w:rPr>
          <w:t>https://www.academia.edu/36319478/Hedonic_Treadmill_Syndrome_pada_Penggunaan_Fintech_di_Generasi_Millenial_.pdf</w:t>
        </w:r>
      </w:hyperlink>
    </w:p>
    <w:p w14:paraId="6F304294"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Budiati, I., Susianto, Y., Adi, W. P., Ayuni, S., Reagan, H. A., Larasaty, P., Setiyawati. N., Pratiwi. A. I., Saputra. V. G. 2018. </w:t>
      </w:r>
      <w:r w:rsidRPr="00716719">
        <w:rPr>
          <w:rFonts w:ascii="Times New Roman" w:hAnsi="Times New Roman" w:cs="Times New Roman"/>
          <w:i/>
          <w:color w:val="000000" w:themeColor="text1"/>
          <w:sz w:val="24"/>
          <w:szCs w:val="24"/>
        </w:rPr>
        <w:t>Profil Generasi Milenial Indonesia</w:t>
      </w:r>
      <w:r w:rsidRPr="00716719">
        <w:rPr>
          <w:rFonts w:ascii="Times New Roman" w:hAnsi="Times New Roman" w:cs="Times New Roman"/>
          <w:color w:val="000000" w:themeColor="text1"/>
          <w:sz w:val="24"/>
          <w:szCs w:val="24"/>
        </w:rPr>
        <w:t>. Jakarta: Kementerian Pemberdayaan Perempuan dan Perlindungan Anak.</w:t>
      </w:r>
    </w:p>
    <w:p w14:paraId="586547F2"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Carlson, E. 2008. </w:t>
      </w:r>
      <w:r w:rsidRPr="00716719">
        <w:rPr>
          <w:rFonts w:ascii="Times New Roman" w:hAnsi="Times New Roman" w:cs="Times New Roman"/>
          <w:i/>
          <w:color w:val="000000" w:themeColor="text1"/>
          <w:sz w:val="24"/>
          <w:szCs w:val="24"/>
        </w:rPr>
        <w:t>The Lucky Few: Between the Greatest Generation and The Baby Boom</w:t>
      </w:r>
      <w:r w:rsidRPr="00716719">
        <w:rPr>
          <w:rFonts w:ascii="Times New Roman" w:hAnsi="Times New Roman" w:cs="Times New Roman"/>
          <w:color w:val="000000" w:themeColor="text1"/>
          <w:sz w:val="24"/>
          <w:szCs w:val="24"/>
        </w:rPr>
        <w:t>. USA: Springer.</w:t>
      </w:r>
    </w:p>
    <w:p w14:paraId="0925A9E9"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Dew, J., dan X. J. Jian. 2011. The Financial Management Behaviour Scale: Development and Validation. </w:t>
      </w:r>
      <w:r w:rsidRPr="00716719">
        <w:rPr>
          <w:rFonts w:ascii="Times New Roman" w:hAnsi="Times New Roman" w:cs="Times New Roman"/>
          <w:i/>
          <w:color w:val="000000" w:themeColor="text1"/>
          <w:sz w:val="24"/>
          <w:szCs w:val="24"/>
        </w:rPr>
        <w:t>Journal of Financial Counseling and Planning</w:t>
      </w:r>
      <w:r w:rsidRPr="00716719">
        <w:rPr>
          <w:rFonts w:ascii="Times New Roman" w:hAnsi="Times New Roman" w:cs="Times New Roman"/>
          <w:color w:val="000000" w:themeColor="text1"/>
          <w:sz w:val="24"/>
          <w:szCs w:val="24"/>
        </w:rPr>
        <w:t xml:space="preserve"> 22:43-59.</w:t>
      </w:r>
    </w:p>
    <w:p w14:paraId="206D8AD5" w14:textId="62C4895D"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Ernams. 2019. </w:t>
      </w:r>
      <w:r w:rsidRPr="00716719">
        <w:rPr>
          <w:rFonts w:ascii="Times New Roman" w:hAnsi="Times New Roman" w:cs="Times New Roman"/>
          <w:i/>
          <w:color w:val="000000" w:themeColor="text1"/>
          <w:sz w:val="24"/>
          <w:szCs w:val="24"/>
        </w:rPr>
        <w:t>Pendekatan Interpretif</w:t>
      </w:r>
      <w:r w:rsidRPr="00716719">
        <w:rPr>
          <w:rFonts w:ascii="Times New Roman" w:hAnsi="Times New Roman" w:cs="Times New Roman"/>
          <w:color w:val="000000" w:themeColor="text1"/>
          <w:sz w:val="24"/>
          <w:szCs w:val="24"/>
        </w:rPr>
        <w:t xml:space="preserve">  2008 [cited 20 November 2019]. Available from </w:t>
      </w:r>
      <w:hyperlink r:id="rId11" w:history="1">
        <w:r w:rsidRPr="00716719">
          <w:rPr>
            <w:rStyle w:val="Hyperlink"/>
            <w:rFonts w:ascii="Times New Roman" w:hAnsi="Times New Roman" w:cs="Times New Roman"/>
            <w:color w:val="000000" w:themeColor="text1"/>
            <w:sz w:val="24"/>
            <w:szCs w:val="24"/>
          </w:rPr>
          <w:t>https://ernams.wordpress.com/2008/01/07/pendekatan-interpretif/</w:t>
        </w:r>
      </w:hyperlink>
      <w:r w:rsidRPr="00716719">
        <w:rPr>
          <w:rFonts w:ascii="Times New Roman" w:hAnsi="Times New Roman" w:cs="Times New Roman"/>
          <w:color w:val="000000" w:themeColor="text1"/>
          <w:sz w:val="24"/>
          <w:szCs w:val="24"/>
        </w:rPr>
        <w:t>.</w:t>
      </w:r>
    </w:p>
    <w:p w14:paraId="534084DD"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Furham, A. 1984. Many Sides of The Coin: The Psychology of Money Usage. </w:t>
      </w:r>
      <w:r w:rsidRPr="00716719">
        <w:rPr>
          <w:rFonts w:ascii="Times New Roman" w:hAnsi="Times New Roman" w:cs="Times New Roman"/>
          <w:i/>
          <w:color w:val="000000" w:themeColor="text1"/>
          <w:sz w:val="24"/>
          <w:szCs w:val="24"/>
        </w:rPr>
        <w:t>Personal and Individual Difference</w:t>
      </w:r>
      <w:r w:rsidRPr="00716719">
        <w:rPr>
          <w:rFonts w:ascii="Times New Roman" w:hAnsi="Times New Roman" w:cs="Times New Roman"/>
          <w:color w:val="000000" w:themeColor="text1"/>
          <w:sz w:val="24"/>
          <w:szCs w:val="24"/>
        </w:rPr>
        <w:t xml:space="preserve"> 5 (5):501-509.</w:t>
      </w:r>
    </w:p>
    <w:p w14:paraId="473D89FB" w14:textId="0272D663"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lastRenderedPageBreak/>
        <w:t xml:space="preserve">Hadinata, H. 2019. </w:t>
      </w:r>
      <w:r w:rsidRPr="00716719">
        <w:rPr>
          <w:rFonts w:ascii="Times New Roman" w:hAnsi="Times New Roman" w:cs="Times New Roman"/>
          <w:i/>
          <w:color w:val="000000" w:themeColor="text1"/>
          <w:sz w:val="24"/>
          <w:szCs w:val="24"/>
        </w:rPr>
        <w:t>Hedonic Treadmill dan Perencanaan Keuangan</w:t>
      </w:r>
      <w:r w:rsidRPr="00716719">
        <w:rPr>
          <w:rFonts w:ascii="Times New Roman" w:hAnsi="Times New Roman" w:cs="Times New Roman"/>
          <w:color w:val="000000" w:themeColor="text1"/>
          <w:sz w:val="24"/>
          <w:szCs w:val="24"/>
        </w:rPr>
        <w:t xml:space="preserve">  2016 [cited 19 November 2019]. Available from </w:t>
      </w:r>
      <w:hyperlink r:id="rId12" w:history="1">
        <w:r w:rsidRPr="00716719">
          <w:rPr>
            <w:rStyle w:val="Hyperlink"/>
            <w:rFonts w:ascii="Times New Roman" w:hAnsi="Times New Roman" w:cs="Times New Roman"/>
            <w:color w:val="000000" w:themeColor="text1"/>
            <w:sz w:val="24"/>
            <w:szCs w:val="24"/>
          </w:rPr>
          <w:t>https://personalfinance.kontan.co.id/news/hedonic-treadmill-dan-perencanaan-keuangan</w:t>
        </w:r>
      </w:hyperlink>
      <w:r w:rsidRPr="00716719">
        <w:rPr>
          <w:rFonts w:ascii="Times New Roman" w:hAnsi="Times New Roman" w:cs="Times New Roman"/>
          <w:color w:val="000000" w:themeColor="text1"/>
          <w:sz w:val="24"/>
          <w:szCs w:val="24"/>
        </w:rPr>
        <w:t>.</w:t>
      </w:r>
    </w:p>
    <w:p w14:paraId="2694D81D"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Herawati, N. T., I. M. Candiasa, I. K. Yadnyana, dan N. Suharsono. 2018. Factors That Influence Financial Behavior Among Accounting Students in Bali. </w:t>
      </w:r>
      <w:r w:rsidRPr="00716719">
        <w:rPr>
          <w:rFonts w:ascii="Times New Roman" w:hAnsi="Times New Roman" w:cs="Times New Roman"/>
          <w:i/>
          <w:color w:val="000000" w:themeColor="text1"/>
          <w:sz w:val="24"/>
          <w:szCs w:val="24"/>
        </w:rPr>
        <w:t>International Journal of Business Administration</w:t>
      </w:r>
      <w:r w:rsidRPr="00716719">
        <w:rPr>
          <w:rFonts w:ascii="Times New Roman" w:hAnsi="Times New Roman" w:cs="Times New Roman"/>
          <w:color w:val="000000" w:themeColor="text1"/>
          <w:sz w:val="24"/>
          <w:szCs w:val="24"/>
        </w:rPr>
        <w:t xml:space="preserve"> 9 (3):30-38.</w:t>
      </w:r>
    </w:p>
    <w:p w14:paraId="18BA8BDC"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Humaira, I., dan E. M. Sagor. 2018. Pengaruh Pengetahuan Keuangan, Sikap Keuangan dan Kepribadian terhadao Perilaku Manajemen Keuangan pada Pelaku UMKM Sentra Kerajinan Batik Kabupaten Bantul. </w:t>
      </w:r>
      <w:r w:rsidRPr="00716719">
        <w:rPr>
          <w:rFonts w:ascii="Times New Roman" w:hAnsi="Times New Roman" w:cs="Times New Roman"/>
          <w:i/>
          <w:color w:val="000000" w:themeColor="text1"/>
          <w:sz w:val="24"/>
          <w:szCs w:val="24"/>
        </w:rPr>
        <w:t>Jurnal Nomina</w:t>
      </w:r>
      <w:r w:rsidRPr="00716719">
        <w:rPr>
          <w:rFonts w:ascii="Times New Roman" w:hAnsi="Times New Roman" w:cs="Times New Roman"/>
          <w:color w:val="000000" w:themeColor="text1"/>
          <w:sz w:val="24"/>
          <w:szCs w:val="24"/>
        </w:rPr>
        <w:t xml:space="preserve"> 7 (1):96-110.</w:t>
      </w:r>
    </w:p>
    <w:p w14:paraId="41608FF8"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Ida, I., dan C. Y. Dwinta. 2010. Pengaruh Locus Of Control, Financial Knowledge, Income Terhadap Financial Management Behavior. </w:t>
      </w:r>
      <w:r w:rsidRPr="00716719">
        <w:rPr>
          <w:rFonts w:ascii="Times New Roman" w:hAnsi="Times New Roman" w:cs="Times New Roman"/>
          <w:i/>
          <w:color w:val="000000" w:themeColor="text1"/>
          <w:sz w:val="24"/>
          <w:szCs w:val="24"/>
        </w:rPr>
        <w:t>Jurnal Bisnis dan Akuntansi</w:t>
      </w:r>
      <w:r w:rsidRPr="00716719">
        <w:rPr>
          <w:rFonts w:ascii="Times New Roman" w:hAnsi="Times New Roman" w:cs="Times New Roman"/>
          <w:color w:val="000000" w:themeColor="text1"/>
          <w:sz w:val="24"/>
          <w:szCs w:val="24"/>
        </w:rPr>
        <w:t xml:space="preserve"> 12 (3):131-144.</w:t>
      </w:r>
    </w:p>
    <w:p w14:paraId="35BB7CD2" w14:textId="3813297E"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Kementerian Riset, T. d. P. T. 2020. </w:t>
      </w:r>
      <w:r w:rsidRPr="00716719">
        <w:rPr>
          <w:rFonts w:ascii="Times New Roman" w:hAnsi="Times New Roman" w:cs="Times New Roman"/>
          <w:i/>
          <w:color w:val="000000" w:themeColor="text1"/>
          <w:sz w:val="24"/>
          <w:szCs w:val="24"/>
        </w:rPr>
        <w:t>Pangkalan Data Pendidikan Tinggi</w:t>
      </w:r>
      <w:r w:rsidRPr="00716719">
        <w:rPr>
          <w:rFonts w:ascii="Times New Roman" w:hAnsi="Times New Roman" w:cs="Times New Roman"/>
          <w:color w:val="000000" w:themeColor="text1"/>
          <w:sz w:val="24"/>
          <w:szCs w:val="24"/>
        </w:rPr>
        <w:t xml:space="preserve">  2020 [cited 6 Februari 2020]. Available from </w:t>
      </w:r>
      <w:hyperlink r:id="rId13" w:history="1">
        <w:r w:rsidRPr="00716719">
          <w:rPr>
            <w:rStyle w:val="Hyperlink"/>
            <w:rFonts w:ascii="Times New Roman" w:hAnsi="Times New Roman" w:cs="Times New Roman"/>
            <w:color w:val="000000" w:themeColor="text1"/>
            <w:sz w:val="24"/>
            <w:szCs w:val="24"/>
          </w:rPr>
          <w:t>https://forlap.ristekdikti.go.id/perguruantinggi</w:t>
        </w:r>
      </w:hyperlink>
      <w:r w:rsidRPr="00716719">
        <w:rPr>
          <w:rFonts w:ascii="Times New Roman" w:hAnsi="Times New Roman" w:cs="Times New Roman"/>
          <w:color w:val="000000" w:themeColor="text1"/>
          <w:sz w:val="24"/>
          <w:szCs w:val="24"/>
        </w:rPr>
        <w:t>.</w:t>
      </w:r>
    </w:p>
    <w:p w14:paraId="46EED315"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Kholilah, N. A., dan R. Iramani. 2013. Studi Financial Management Behavior Pada Masyarakat Surabaya. </w:t>
      </w:r>
      <w:r w:rsidRPr="00716719">
        <w:rPr>
          <w:rFonts w:ascii="Times New Roman" w:hAnsi="Times New Roman" w:cs="Times New Roman"/>
          <w:i/>
          <w:color w:val="000000" w:themeColor="text1"/>
          <w:sz w:val="24"/>
          <w:szCs w:val="24"/>
        </w:rPr>
        <w:t>Journal of Business Banking</w:t>
      </w:r>
      <w:r w:rsidRPr="00716719">
        <w:rPr>
          <w:rFonts w:ascii="Times New Roman" w:hAnsi="Times New Roman" w:cs="Times New Roman"/>
          <w:color w:val="000000" w:themeColor="text1"/>
          <w:sz w:val="24"/>
          <w:szCs w:val="24"/>
        </w:rPr>
        <w:t xml:space="preserve"> 3 (1):69-80.</w:t>
      </w:r>
    </w:p>
    <w:p w14:paraId="5D06920E" w14:textId="6BAD2895"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Malang, M. 2019. </w:t>
      </w:r>
      <w:r w:rsidRPr="00716719">
        <w:rPr>
          <w:rFonts w:ascii="Times New Roman" w:hAnsi="Times New Roman" w:cs="Times New Roman"/>
          <w:i/>
          <w:color w:val="000000" w:themeColor="text1"/>
          <w:sz w:val="24"/>
          <w:szCs w:val="24"/>
        </w:rPr>
        <w:t>Menilik Fenomena Menjamurnya Bisnis Kafe di Kota Malang</w:t>
      </w:r>
      <w:r w:rsidRPr="00716719">
        <w:rPr>
          <w:rFonts w:ascii="Times New Roman" w:hAnsi="Times New Roman" w:cs="Times New Roman"/>
          <w:color w:val="000000" w:themeColor="text1"/>
          <w:sz w:val="24"/>
          <w:szCs w:val="24"/>
        </w:rPr>
        <w:t xml:space="preserve">  2019 [cited 19 November 2019]. Available from </w:t>
      </w:r>
      <w:hyperlink r:id="rId14" w:history="1">
        <w:r w:rsidRPr="00716719">
          <w:rPr>
            <w:rStyle w:val="Hyperlink"/>
            <w:rFonts w:ascii="Times New Roman" w:hAnsi="Times New Roman" w:cs="Times New Roman"/>
            <w:color w:val="000000" w:themeColor="text1"/>
            <w:sz w:val="24"/>
            <w:szCs w:val="24"/>
          </w:rPr>
          <w:t>http://mocomalang.id/2019/06/20/menilik-fenomena-menjamurnya-bisnis-kafe-di-kota-malang/</w:t>
        </w:r>
      </w:hyperlink>
      <w:r w:rsidRPr="00716719">
        <w:rPr>
          <w:rFonts w:ascii="Times New Roman" w:hAnsi="Times New Roman" w:cs="Times New Roman"/>
          <w:color w:val="000000" w:themeColor="text1"/>
          <w:sz w:val="24"/>
          <w:szCs w:val="24"/>
        </w:rPr>
        <w:t>.</w:t>
      </w:r>
    </w:p>
    <w:p w14:paraId="21940BAD"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Marsh, B. 2006. Examining The Personal Financial Attitudes Behavior and Knowledge Levels of First-Year and Senior Students at Baptist Universities in teh State of Texas. </w:t>
      </w:r>
      <w:r w:rsidRPr="00716719">
        <w:rPr>
          <w:rFonts w:ascii="Times New Roman" w:hAnsi="Times New Roman" w:cs="Times New Roman"/>
          <w:i/>
          <w:color w:val="000000" w:themeColor="text1"/>
          <w:sz w:val="24"/>
          <w:szCs w:val="24"/>
        </w:rPr>
        <w:t>Bowling Green State University</w:t>
      </w:r>
      <w:r w:rsidRPr="00716719">
        <w:rPr>
          <w:rFonts w:ascii="Times New Roman" w:hAnsi="Times New Roman" w:cs="Times New Roman"/>
          <w:color w:val="000000" w:themeColor="text1"/>
          <w:sz w:val="24"/>
          <w:szCs w:val="24"/>
        </w:rPr>
        <w:t>.</w:t>
      </w:r>
    </w:p>
    <w:p w14:paraId="14596C84"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Mufidah, E. F., dan P. S. D. Wulansari. 2018. Gaya Hidup Hedonisme Mahasiswa Pascasarjana di Media Sosial. </w:t>
      </w:r>
      <w:r w:rsidRPr="00716719">
        <w:rPr>
          <w:rFonts w:ascii="Times New Roman" w:hAnsi="Times New Roman" w:cs="Times New Roman"/>
          <w:i/>
          <w:color w:val="000000" w:themeColor="text1"/>
          <w:sz w:val="24"/>
          <w:szCs w:val="24"/>
        </w:rPr>
        <w:t>Jurnal Konseling Indonesia</w:t>
      </w:r>
      <w:r w:rsidRPr="00716719">
        <w:rPr>
          <w:rFonts w:ascii="Times New Roman" w:hAnsi="Times New Roman" w:cs="Times New Roman"/>
          <w:color w:val="000000" w:themeColor="text1"/>
          <w:sz w:val="24"/>
          <w:szCs w:val="24"/>
        </w:rPr>
        <w:t xml:space="preserve"> 3 (2):33-36.</w:t>
      </w:r>
    </w:p>
    <w:p w14:paraId="777EEFD4"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Nababan, D., dan I. Sadalia. 2013. Analisis Personal Financial Literacy dan Financial Behavior Mahasiswa Strata I Fakultas Ekonomi Universitas Sumatera Utara. </w:t>
      </w:r>
      <w:r w:rsidRPr="00716719">
        <w:rPr>
          <w:rFonts w:ascii="Times New Roman" w:hAnsi="Times New Roman" w:cs="Times New Roman"/>
          <w:i/>
          <w:color w:val="000000" w:themeColor="text1"/>
          <w:sz w:val="24"/>
          <w:szCs w:val="24"/>
        </w:rPr>
        <w:t>Media Informasi Manajemen</w:t>
      </w:r>
      <w:r w:rsidRPr="00716719">
        <w:rPr>
          <w:rFonts w:ascii="Times New Roman" w:hAnsi="Times New Roman" w:cs="Times New Roman"/>
          <w:color w:val="000000" w:themeColor="text1"/>
          <w:sz w:val="24"/>
          <w:szCs w:val="24"/>
        </w:rPr>
        <w:t xml:space="preserve"> 01 (1):1-16.</w:t>
      </w:r>
    </w:p>
    <w:p w14:paraId="6E00997F" w14:textId="55AF79E9"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Prabowo, S. L. 2020. </w:t>
      </w:r>
      <w:r w:rsidRPr="00716719">
        <w:rPr>
          <w:rFonts w:ascii="Times New Roman" w:hAnsi="Times New Roman" w:cs="Times New Roman"/>
          <w:i/>
          <w:color w:val="000000" w:themeColor="text1"/>
          <w:sz w:val="24"/>
          <w:szCs w:val="24"/>
        </w:rPr>
        <w:t>Cita-cita Besar Kami Adalah Menuju World Class University (8)</w:t>
      </w:r>
      <w:r w:rsidRPr="00716719">
        <w:rPr>
          <w:rFonts w:ascii="Times New Roman" w:hAnsi="Times New Roman" w:cs="Times New Roman"/>
          <w:color w:val="000000" w:themeColor="text1"/>
          <w:sz w:val="24"/>
          <w:szCs w:val="24"/>
        </w:rPr>
        <w:t xml:space="preserve">  2014 [cited 6 Februari 2020]. Available from </w:t>
      </w:r>
      <w:hyperlink r:id="rId15" w:history="1">
        <w:r w:rsidRPr="00716719">
          <w:rPr>
            <w:rStyle w:val="Hyperlink"/>
            <w:rFonts w:ascii="Times New Roman" w:hAnsi="Times New Roman" w:cs="Times New Roman"/>
            <w:color w:val="000000" w:themeColor="text1"/>
            <w:sz w:val="24"/>
            <w:szCs w:val="24"/>
          </w:rPr>
          <w:t>https://www.uin-malang.ac.id/r/140401/cita-cita-besar-kami-adalah-menuju-world-class-university-8.html</w:t>
        </w:r>
      </w:hyperlink>
      <w:r w:rsidRPr="00716719">
        <w:rPr>
          <w:rFonts w:ascii="Times New Roman" w:hAnsi="Times New Roman" w:cs="Times New Roman"/>
          <w:color w:val="000000" w:themeColor="text1"/>
          <w:sz w:val="24"/>
          <w:szCs w:val="24"/>
        </w:rPr>
        <w:t>.</w:t>
      </w:r>
    </w:p>
    <w:p w14:paraId="1FFF2C6D"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Purwidianti, W., dan R. Mudjiyanti. 2016. Analisis Pengaruh Pengalaman Keuangan Dan Tingkat Pendapatan Terhadap Perilaku Keuangan Keluarga Di Kecamatan Purwokerto Timur. </w:t>
      </w:r>
      <w:r w:rsidRPr="00716719">
        <w:rPr>
          <w:rFonts w:ascii="Times New Roman" w:hAnsi="Times New Roman" w:cs="Times New Roman"/>
          <w:i/>
          <w:color w:val="000000" w:themeColor="text1"/>
          <w:sz w:val="24"/>
          <w:szCs w:val="24"/>
        </w:rPr>
        <w:t>Benefit: Jurnal Manajemen Dan Bisnis</w:t>
      </w:r>
      <w:r w:rsidRPr="00716719">
        <w:rPr>
          <w:rFonts w:ascii="Times New Roman" w:hAnsi="Times New Roman" w:cs="Times New Roman"/>
          <w:color w:val="000000" w:themeColor="text1"/>
          <w:sz w:val="24"/>
          <w:szCs w:val="24"/>
        </w:rPr>
        <w:t xml:space="preserve"> 1 (2):141-148.</w:t>
      </w:r>
    </w:p>
    <w:p w14:paraId="1E14958E"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Ratnasari, D. 2018. Pengaruh Locus Of Control, Financial Attitude, Dan Parental Income Terhadap Financial Management Behavior. Skripsi, Universitas Negeri Malang.</w:t>
      </w:r>
    </w:p>
    <w:p w14:paraId="6DD26EB1"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Rizkiawati, N. L., dan N. H. Asandimitra. 2018. Pengaruh Demografi, Financial Knowledge, Financial Attitude, Locus Of Control dan Financial Self-Efficacy Terhadap Financial Management Behavior Masyarakat Surabaya. </w:t>
      </w:r>
      <w:r w:rsidRPr="00716719">
        <w:rPr>
          <w:rFonts w:ascii="Times New Roman" w:hAnsi="Times New Roman" w:cs="Times New Roman"/>
          <w:i/>
          <w:color w:val="000000" w:themeColor="text1"/>
          <w:sz w:val="24"/>
          <w:szCs w:val="24"/>
        </w:rPr>
        <w:t>Jurnal Ilmu Manajemen</w:t>
      </w:r>
      <w:r w:rsidRPr="00716719">
        <w:rPr>
          <w:rFonts w:ascii="Times New Roman" w:hAnsi="Times New Roman" w:cs="Times New Roman"/>
          <w:color w:val="000000" w:themeColor="text1"/>
          <w:sz w:val="24"/>
          <w:szCs w:val="24"/>
        </w:rPr>
        <w:t xml:space="preserve"> 6 (3):93-107.</w:t>
      </w:r>
    </w:p>
    <w:p w14:paraId="7883561D"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Sina, P. G. 2014. Tipe Kepribadian dalam Personal Finance. </w:t>
      </w:r>
      <w:r w:rsidRPr="00716719">
        <w:rPr>
          <w:rFonts w:ascii="Times New Roman" w:hAnsi="Times New Roman" w:cs="Times New Roman"/>
          <w:i/>
          <w:color w:val="000000" w:themeColor="text1"/>
          <w:sz w:val="24"/>
          <w:szCs w:val="24"/>
        </w:rPr>
        <w:t>Jurnal JIBEKA</w:t>
      </w:r>
      <w:r w:rsidRPr="00716719">
        <w:rPr>
          <w:rFonts w:ascii="Times New Roman" w:hAnsi="Times New Roman" w:cs="Times New Roman"/>
          <w:color w:val="000000" w:themeColor="text1"/>
          <w:sz w:val="24"/>
          <w:szCs w:val="24"/>
        </w:rPr>
        <w:t xml:space="preserve"> 8 (1):54-59.</w:t>
      </w:r>
    </w:p>
    <w:p w14:paraId="4487125F"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Strauss, W., dan N. Howe. 2000. </w:t>
      </w:r>
      <w:r w:rsidRPr="00716719">
        <w:rPr>
          <w:rFonts w:ascii="Times New Roman" w:hAnsi="Times New Roman" w:cs="Times New Roman"/>
          <w:i/>
          <w:color w:val="000000" w:themeColor="text1"/>
          <w:sz w:val="24"/>
          <w:szCs w:val="24"/>
        </w:rPr>
        <w:t>Millennials Rising: The Next Great Generation</w:t>
      </w:r>
      <w:r w:rsidRPr="00716719">
        <w:rPr>
          <w:rFonts w:ascii="Times New Roman" w:hAnsi="Times New Roman" w:cs="Times New Roman"/>
          <w:color w:val="000000" w:themeColor="text1"/>
          <w:sz w:val="24"/>
          <w:szCs w:val="24"/>
        </w:rPr>
        <w:t>. New York: Vintage Original.</w:t>
      </w:r>
    </w:p>
    <w:p w14:paraId="6CAF1853"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lastRenderedPageBreak/>
        <w:t xml:space="preserve">Sugiono. 2017. </w:t>
      </w:r>
      <w:r w:rsidRPr="00716719">
        <w:rPr>
          <w:rFonts w:ascii="Times New Roman" w:hAnsi="Times New Roman" w:cs="Times New Roman"/>
          <w:i/>
          <w:color w:val="000000" w:themeColor="text1"/>
          <w:sz w:val="24"/>
          <w:szCs w:val="24"/>
        </w:rPr>
        <w:t>Metode Penelitian Kuantitatif Kualitatif</w:t>
      </w:r>
      <w:r w:rsidRPr="00716719">
        <w:rPr>
          <w:rFonts w:ascii="Times New Roman" w:hAnsi="Times New Roman" w:cs="Times New Roman"/>
          <w:color w:val="000000" w:themeColor="text1"/>
          <w:sz w:val="24"/>
          <w:szCs w:val="24"/>
        </w:rPr>
        <w:t>. Bandung: Alfabeda.</w:t>
      </w:r>
    </w:p>
    <w:p w14:paraId="6F92A6C2" w14:textId="02F56B33"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Suparto, N. 2019. </w:t>
      </w:r>
      <w:r w:rsidRPr="00716719">
        <w:rPr>
          <w:rFonts w:ascii="Times New Roman" w:hAnsi="Times New Roman" w:cs="Times New Roman"/>
          <w:i/>
          <w:color w:val="000000" w:themeColor="text1"/>
          <w:sz w:val="24"/>
          <w:szCs w:val="24"/>
        </w:rPr>
        <w:t>Hedonic Treadmill</w:t>
      </w:r>
      <w:r w:rsidRPr="00716719">
        <w:rPr>
          <w:rFonts w:ascii="Times New Roman" w:hAnsi="Times New Roman" w:cs="Times New Roman"/>
          <w:color w:val="000000" w:themeColor="text1"/>
          <w:sz w:val="24"/>
          <w:szCs w:val="24"/>
        </w:rPr>
        <w:t xml:space="preserve">  2019 [cited 20 September 2019]. Available from </w:t>
      </w:r>
      <w:hyperlink r:id="rId16" w:history="1">
        <w:r w:rsidRPr="00716719">
          <w:rPr>
            <w:rStyle w:val="Hyperlink"/>
            <w:rFonts w:ascii="Times New Roman" w:hAnsi="Times New Roman" w:cs="Times New Roman"/>
            <w:color w:val="000000" w:themeColor="text1"/>
            <w:sz w:val="24"/>
            <w:szCs w:val="24"/>
          </w:rPr>
          <w:t>https://www.finansialku.com/hedonic-treadmill/</w:t>
        </w:r>
      </w:hyperlink>
      <w:r w:rsidRPr="00716719">
        <w:rPr>
          <w:rFonts w:ascii="Times New Roman" w:hAnsi="Times New Roman" w:cs="Times New Roman"/>
          <w:color w:val="000000" w:themeColor="text1"/>
          <w:sz w:val="24"/>
          <w:szCs w:val="24"/>
        </w:rPr>
        <w:t xml:space="preserve"> </w:t>
      </w:r>
    </w:p>
    <w:p w14:paraId="447CF795" w14:textId="77777777" w:rsidR="009E4BFA" w:rsidRPr="00716719" w:rsidRDefault="009E4BFA" w:rsidP="00A40B4E">
      <w:pPr>
        <w:pStyle w:val="EndNoteBibliography"/>
        <w:spacing w:after="0"/>
        <w:ind w:left="720" w:hanging="720"/>
        <w:rPr>
          <w:rFonts w:ascii="Times New Roman" w:hAnsi="Times New Roman" w:cs="Times New Roman"/>
          <w:color w:val="000000" w:themeColor="text1"/>
          <w:sz w:val="24"/>
          <w:szCs w:val="24"/>
        </w:rPr>
      </w:pPr>
      <w:r w:rsidRPr="00716719">
        <w:rPr>
          <w:rFonts w:ascii="Times New Roman" w:hAnsi="Times New Roman" w:cs="Times New Roman"/>
          <w:color w:val="000000" w:themeColor="text1"/>
          <w:sz w:val="24"/>
          <w:szCs w:val="24"/>
        </w:rPr>
        <w:t xml:space="preserve">Yuliyasinta, dan T. N. Edwina DS. 2017. Gaya Hidup Hedonis Pada Mahasiswa Ditinjau Dari Harga Diri. </w:t>
      </w:r>
      <w:r w:rsidRPr="00716719">
        <w:rPr>
          <w:rFonts w:ascii="Times New Roman" w:hAnsi="Times New Roman" w:cs="Times New Roman"/>
          <w:i/>
          <w:color w:val="000000" w:themeColor="text1"/>
          <w:sz w:val="24"/>
          <w:szCs w:val="24"/>
        </w:rPr>
        <w:t>Prosiding SEMNAS Penguatan Individu di Era Revolusi Informasi</w:t>
      </w:r>
      <w:r w:rsidRPr="00716719">
        <w:rPr>
          <w:rFonts w:ascii="Times New Roman" w:hAnsi="Times New Roman" w:cs="Times New Roman"/>
          <w:color w:val="000000" w:themeColor="text1"/>
          <w:sz w:val="24"/>
          <w:szCs w:val="24"/>
        </w:rPr>
        <w:t>:344-352.</w:t>
      </w:r>
    </w:p>
    <w:p w14:paraId="6E335279" w14:textId="70C80537" w:rsidR="00C1450F" w:rsidRPr="009E4BFA" w:rsidRDefault="00D904F7" w:rsidP="00A40B4E">
      <w:pPr>
        <w:spacing w:after="0" w:line="240" w:lineRule="auto"/>
        <w:jc w:val="both"/>
        <w:rPr>
          <w:rFonts w:ascii="Times New Roman" w:hAnsi="Times New Roman" w:cs="Times New Roman"/>
          <w:sz w:val="24"/>
          <w:szCs w:val="24"/>
          <w:lang w:val="id-ID"/>
        </w:rPr>
      </w:pPr>
      <w:r w:rsidRPr="00716719">
        <w:rPr>
          <w:rFonts w:ascii="Times New Roman" w:hAnsi="Times New Roman" w:cs="Times New Roman"/>
          <w:color w:val="000000" w:themeColor="text1"/>
          <w:sz w:val="24"/>
          <w:szCs w:val="24"/>
          <w:lang w:val="id-ID"/>
        </w:rPr>
        <w:fldChar w:fldCharType="end"/>
      </w:r>
    </w:p>
    <w:sectPr w:rsidR="00C1450F" w:rsidRPr="009E4BFA" w:rsidSect="004E76C7">
      <w:headerReference w:type="default" r:id="rId17"/>
      <w:footerReference w:type="default" r:id="rId18"/>
      <w:pgSz w:w="12240" w:h="15840"/>
      <w:pgMar w:top="1701" w:right="1701" w:bottom="1701" w:left="1985" w:header="709" w:footer="709" w:gutter="0"/>
      <w:pgNumType w:start="1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6F6C" w14:textId="77777777" w:rsidR="009D08D4" w:rsidRDefault="009D08D4" w:rsidP="004867A7">
      <w:pPr>
        <w:spacing w:after="0" w:line="240" w:lineRule="auto"/>
      </w:pPr>
      <w:r>
        <w:separator/>
      </w:r>
    </w:p>
  </w:endnote>
  <w:endnote w:type="continuationSeparator" w:id="0">
    <w:p w14:paraId="2E88962C" w14:textId="77777777" w:rsidR="009D08D4" w:rsidRDefault="009D08D4" w:rsidP="0048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7162" w14:textId="77777777" w:rsidR="00716719" w:rsidRDefault="00716719" w:rsidP="00592915">
    <w:pPr>
      <w:pStyle w:val="Footer"/>
      <w:tabs>
        <w:tab w:val="clear" w:pos="4680"/>
        <w:tab w:val="left" w:pos="0"/>
        <w:tab w:val="left" w:pos="8222"/>
      </w:tabs>
      <w:rPr>
        <w:rFonts w:ascii="Times New Roman" w:hAnsi="Times New Roman" w:cs="Times New Roman"/>
        <w:i/>
        <w:iCs/>
        <w:sz w:val="24"/>
        <w:szCs w:val="24"/>
      </w:rPr>
    </w:pPr>
  </w:p>
  <w:p w14:paraId="4E10D5C7" w14:textId="72066642" w:rsidR="00BB0750" w:rsidRPr="00BB0750" w:rsidRDefault="00BB0750" w:rsidP="00927078">
    <w:pPr>
      <w:pStyle w:val="Footer"/>
      <w:tabs>
        <w:tab w:val="clear" w:pos="4680"/>
        <w:tab w:val="left" w:pos="0"/>
        <w:tab w:val="left" w:pos="8080"/>
      </w:tabs>
      <w:rPr>
        <w:rFonts w:ascii="Times New Roman" w:hAnsi="Times New Roman" w:cs="Times New Roman"/>
        <w:sz w:val="24"/>
        <w:szCs w:val="24"/>
      </w:rPr>
    </w:pPr>
    <w:r w:rsidRPr="00217CAB">
      <w:rPr>
        <w:rFonts w:ascii="Times New Roman" w:hAnsi="Times New Roman" w:cs="Times New Roman"/>
        <w:i/>
        <w:iCs/>
        <w:sz w:val="24"/>
        <w:szCs w:val="24"/>
      </w:rPr>
      <w:t>JEAM Vol</w:t>
    </w:r>
    <w:r w:rsidR="00D311E3">
      <w:rPr>
        <w:rFonts w:ascii="Times New Roman" w:hAnsi="Times New Roman" w:cs="Times New Roman"/>
        <w:i/>
        <w:iCs/>
        <w:sz w:val="24"/>
        <w:szCs w:val="24"/>
      </w:rPr>
      <w:t>.</w:t>
    </w:r>
    <w:r w:rsidRPr="00217CAB">
      <w:rPr>
        <w:rFonts w:ascii="Times New Roman" w:hAnsi="Times New Roman" w:cs="Times New Roman"/>
        <w:i/>
        <w:iCs/>
        <w:sz w:val="24"/>
        <w:szCs w:val="24"/>
      </w:rPr>
      <w:t xml:space="preserve"> </w:t>
    </w:r>
    <w:r>
      <w:rPr>
        <w:rFonts w:ascii="Times New Roman" w:hAnsi="Times New Roman" w:cs="Times New Roman"/>
        <w:i/>
        <w:iCs/>
        <w:sz w:val="24"/>
        <w:szCs w:val="24"/>
      </w:rPr>
      <w:t>20</w:t>
    </w:r>
    <w:r w:rsidRPr="00217CAB">
      <w:rPr>
        <w:rFonts w:ascii="Times New Roman" w:hAnsi="Times New Roman" w:cs="Times New Roman"/>
        <w:i/>
        <w:iCs/>
        <w:sz w:val="24"/>
        <w:szCs w:val="24"/>
      </w:rPr>
      <w:t xml:space="preserve"> September 2020</w:t>
    </w:r>
    <w:r>
      <w:rPr>
        <w:rFonts w:ascii="Times New Roman" w:hAnsi="Times New Roman" w:cs="Times New Roman"/>
        <w:i/>
        <w:iCs/>
        <w:sz w:val="24"/>
        <w:szCs w:val="24"/>
      </w:rPr>
      <w:tab/>
    </w:r>
    <w:sdt>
      <w:sdtPr>
        <w:id w:val="-377007592"/>
        <w:docPartObj>
          <w:docPartGallery w:val="Page Numbers (Bottom of Page)"/>
          <w:docPartUnique/>
        </w:docPartObj>
      </w:sdtPr>
      <w:sdtEndPr>
        <w:rPr>
          <w:rFonts w:ascii="Times New Roman" w:hAnsi="Times New Roman" w:cs="Times New Roman"/>
          <w:noProof/>
          <w:sz w:val="24"/>
          <w:szCs w:val="24"/>
        </w:rPr>
      </w:sdtEndPr>
      <w:sdtContent>
        <w:r w:rsidRPr="00BB0750">
          <w:rPr>
            <w:rFonts w:ascii="Times New Roman" w:hAnsi="Times New Roman" w:cs="Times New Roman"/>
            <w:sz w:val="24"/>
            <w:szCs w:val="24"/>
          </w:rPr>
          <w:fldChar w:fldCharType="begin"/>
        </w:r>
        <w:r w:rsidRPr="00BB0750">
          <w:rPr>
            <w:rFonts w:ascii="Times New Roman" w:hAnsi="Times New Roman" w:cs="Times New Roman"/>
            <w:sz w:val="24"/>
            <w:szCs w:val="24"/>
          </w:rPr>
          <w:instrText xml:space="preserve"> PAGE   \* MERGEFORMAT </w:instrText>
        </w:r>
        <w:r w:rsidRPr="00BB0750">
          <w:rPr>
            <w:rFonts w:ascii="Times New Roman" w:hAnsi="Times New Roman" w:cs="Times New Roman"/>
            <w:sz w:val="24"/>
            <w:szCs w:val="24"/>
          </w:rPr>
          <w:fldChar w:fldCharType="separate"/>
        </w:r>
        <w:r w:rsidRPr="00BB0750">
          <w:rPr>
            <w:rFonts w:ascii="Times New Roman" w:hAnsi="Times New Roman" w:cs="Times New Roman"/>
            <w:noProof/>
            <w:sz w:val="24"/>
            <w:szCs w:val="24"/>
          </w:rPr>
          <w:t>2</w:t>
        </w:r>
        <w:r w:rsidRPr="00BB0750">
          <w:rPr>
            <w:rFonts w:ascii="Times New Roman" w:hAnsi="Times New Roman" w:cs="Times New Roman"/>
            <w:noProof/>
            <w:sz w:val="24"/>
            <w:szCs w:val="24"/>
          </w:rPr>
          <w:fldChar w:fldCharType="end"/>
        </w:r>
      </w:sdtContent>
    </w:sdt>
  </w:p>
  <w:p w14:paraId="214F510B" w14:textId="1BE8D3C4" w:rsidR="00E37D61" w:rsidRPr="00217CAB" w:rsidRDefault="00E37D61" w:rsidP="00E37D61">
    <w:pPr>
      <w:pStyle w:val="Footer"/>
      <w:tabs>
        <w:tab w:val="clear" w:pos="4680"/>
        <w:tab w:val="clear" w:pos="9360"/>
        <w:tab w:val="left" w:pos="8222"/>
      </w:tabs>
      <w:rPr>
        <w:rFonts w:ascii="Times New Roman" w:hAnsi="Times New Roman" w:cs="Times New Roman"/>
        <w:i/>
        <w:i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B937" w14:textId="77777777" w:rsidR="009D08D4" w:rsidRDefault="009D08D4" w:rsidP="004867A7">
      <w:pPr>
        <w:spacing w:after="0" w:line="240" w:lineRule="auto"/>
      </w:pPr>
      <w:r>
        <w:separator/>
      </w:r>
    </w:p>
  </w:footnote>
  <w:footnote w:type="continuationSeparator" w:id="0">
    <w:p w14:paraId="4863FAC4" w14:textId="77777777" w:rsidR="009D08D4" w:rsidRDefault="009D08D4" w:rsidP="004867A7">
      <w:pPr>
        <w:spacing w:after="0" w:line="240" w:lineRule="auto"/>
      </w:pPr>
      <w:r>
        <w:continuationSeparator/>
      </w:r>
    </w:p>
  </w:footnote>
  <w:footnote w:id="1">
    <w:p w14:paraId="286090DA" w14:textId="0BB96F07" w:rsidR="00592915" w:rsidRDefault="00592915" w:rsidP="00716719">
      <w:pPr>
        <w:pStyle w:val="FootnoteText"/>
        <w:jc w:val="both"/>
      </w:pPr>
      <w:r>
        <w:rPr>
          <w:rStyle w:val="FootnoteReference"/>
        </w:rPr>
        <w:footnoteRef/>
      </w:r>
      <w:r>
        <w:t xml:space="preserve"> </w:t>
      </w:r>
      <w:r w:rsidRPr="00D908DE">
        <w:rPr>
          <w:rFonts w:ascii="Times New Roman" w:hAnsi="Times New Roman" w:cs="Times New Roman"/>
          <w:i/>
          <w:iCs/>
        </w:rPr>
        <w:t xml:space="preserve">Corresponding author: UIN Maulana Malik </w:t>
      </w:r>
      <w:proofErr w:type="spellStart"/>
      <w:r w:rsidRPr="00D908DE">
        <w:rPr>
          <w:rFonts w:ascii="Times New Roman" w:hAnsi="Times New Roman" w:cs="Times New Roman"/>
          <w:i/>
          <w:iCs/>
        </w:rPr>
        <w:t>Ibrahin</w:t>
      </w:r>
      <w:proofErr w:type="spellEnd"/>
      <w:r w:rsidRPr="00D908DE">
        <w:rPr>
          <w:rFonts w:ascii="Times New Roman" w:hAnsi="Times New Roman" w:cs="Times New Roman"/>
          <w:i/>
          <w:iCs/>
        </w:rPr>
        <w:t xml:space="preserve"> Malang</w:t>
      </w:r>
      <w:r>
        <w:rPr>
          <w:rFonts w:ascii="Times New Roman" w:hAnsi="Times New Roman" w:cs="Times New Roman"/>
          <w:i/>
          <w:iCs/>
        </w:rPr>
        <w:t xml:space="preserve">, Jl. </w:t>
      </w:r>
      <w:proofErr w:type="spellStart"/>
      <w:r>
        <w:rPr>
          <w:rFonts w:ascii="Times New Roman" w:hAnsi="Times New Roman" w:cs="Times New Roman"/>
          <w:i/>
          <w:iCs/>
        </w:rPr>
        <w:t>Gajayana</w:t>
      </w:r>
      <w:proofErr w:type="spellEnd"/>
      <w:r>
        <w:rPr>
          <w:rFonts w:ascii="Times New Roman" w:hAnsi="Times New Roman" w:cs="Times New Roman"/>
          <w:i/>
          <w:iCs/>
        </w:rPr>
        <w:t xml:space="preserve"> No.50, </w:t>
      </w:r>
      <w:proofErr w:type="spellStart"/>
      <w:r>
        <w:rPr>
          <w:rFonts w:ascii="Times New Roman" w:hAnsi="Times New Roman" w:cs="Times New Roman"/>
          <w:i/>
          <w:iCs/>
        </w:rPr>
        <w:t>Dinoyo</w:t>
      </w:r>
      <w:proofErr w:type="spellEnd"/>
      <w:r>
        <w:rPr>
          <w:rFonts w:ascii="Times New Roman" w:hAnsi="Times New Roman" w:cs="Times New Roman"/>
          <w:i/>
          <w:iCs/>
        </w:rPr>
        <w:t xml:space="preserve">, </w:t>
      </w:r>
      <w:proofErr w:type="spellStart"/>
      <w:r>
        <w:rPr>
          <w:rFonts w:ascii="Times New Roman" w:hAnsi="Times New Roman" w:cs="Times New Roman"/>
          <w:i/>
          <w:iCs/>
        </w:rPr>
        <w:t>Kec</w:t>
      </w:r>
      <w:proofErr w:type="spellEnd"/>
      <w:r>
        <w:rPr>
          <w:rFonts w:ascii="Times New Roman" w:hAnsi="Times New Roman" w:cs="Times New Roman"/>
          <w:i/>
          <w:iCs/>
        </w:rPr>
        <w:t xml:space="preserve">. </w:t>
      </w:r>
      <w:proofErr w:type="spellStart"/>
      <w:r>
        <w:rPr>
          <w:rFonts w:ascii="Times New Roman" w:hAnsi="Times New Roman" w:cs="Times New Roman"/>
          <w:i/>
          <w:iCs/>
        </w:rPr>
        <w:t>Lowokwaru</w:t>
      </w:r>
      <w:proofErr w:type="spellEnd"/>
      <w:r>
        <w:rPr>
          <w:rFonts w:ascii="Times New Roman" w:hAnsi="Times New Roman" w:cs="Times New Roman"/>
          <w:i/>
          <w:iCs/>
        </w:rPr>
        <w:t>, Kota Malang, 65144, Indonesia</w:t>
      </w:r>
    </w:p>
  </w:footnote>
  <w:footnote w:id="2">
    <w:p w14:paraId="09A19835" w14:textId="48F68078" w:rsidR="00592915" w:rsidRDefault="00592915" w:rsidP="00716719">
      <w:pPr>
        <w:pStyle w:val="FootnoteText"/>
        <w:jc w:val="both"/>
      </w:pPr>
      <w:r>
        <w:rPr>
          <w:rStyle w:val="FootnoteReference"/>
        </w:rPr>
        <w:footnoteRef/>
      </w:r>
      <w:r>
        <w:t xml:space="preserve"> </w:t>
      </w:r>
      <w:r w:rsidRPr="00D908DE">
        <w:rPr>
          <w:rFonts w:ascii="Times New Roman" w:hAnsi="Times New Roman" w:cs="Times New Roman"/>
          <w:i/>
          <w:iCs/>
        </w:rPr>
        <w:t xml:space="preserve">UIN Maulana Malik </w:t>
      </w:r>
      <w:proofErr w:type="spellStart"/>
      <w:r w:rsidRPr="00D908DE">
        <w:rPr>
          <w:rFonts w:ascii="Times New Roman" w:hAnsi="Times New Roman" w:cs="Times New Roman"/>
          <w:i/>
          <w:iCs/>
        </w:rPr>
        <w:t>Ibrahin</w:t>
      </w:r>
      <w:proofErr w:type="spellEnd"/>
      <w:r w:rsidRPr="00D908DE">
        <w:rPr>
          <w:rFonts w:ascii="Times New Roman" w:hAnsi="Times New Roman" w:cs="Times New Roman"/>
          <w:i/>
          <w:iCs/>
        </w:rPr>
        <w:t xml:space="preserve"> Malang</w:t>
      </w:r>
      <w:r>
        <w:rPr>
          <w:rFonts w:ascii="Times New Roman" w:hAnsi="Times New Roman" w:cs="Times New Roman"/>
          <w:i/>
          <w:iCs/>
        </w:rPr>
        <w:t xml:space="preserve">, Jl. </w:t>
      </w:r>
      <w:proofErr w:type="spellStart"/>
      <w:r>
        <w:rPr>
          <w:rFonts w:ascii="Times New Roman" w:hAnsi="Times New Roman" w:cs="Times New Roman"/>
          <w:i/>
          <w:iCs/>
        </w:rPr>
        <w:t>Gajayana</w:t>
      </w:r>
      <w:proofErr w:type="spellEnd"/>
      <w:r>
        <w:rPr>
          <w:rFonts w:ascii="Times New Roman" w:hAnsi="Times New Roman" w:cs="Times New Roman"/>
          <w:i/>
          <w:iCs/>
        </w:rPr>
        <w:t xml:space="preserve"> No.50, </w:t>
      </w:r>
      <w:proofErr w:type="spellStart"/>
      <w:r>
        <w:rPr>
          <w:rFonts w:ascii="Times New Roman" w:hAnsi="Times New Roman" w:cs="Times New Roman"/>
          <w:i/>
          <w:iCs/>
        </w:rPr>
        <w:t>Dinoyo</w:t>
      </w:r>
      <w:proofErr w:type="spellEnd"/>
      <w:r>
        <w:rPr>
          <w:rFonts w:ascii="Times New Roman" w:hAnsi="Times New Roman" w:cs="Times New Roman"/>
          <w:i/>
          <w:iCs/>
        </w:rPr>
        <w:t xml:space="preserve">, </w:t>
      </w:r>
      <w:proofErr w:type="spellStart"/>
      <w:r>
        <w:rPr>
          <w:rFonts w:ascii="Times New Roman" w:hAnsi="Times New Roman" w:cs="Times New Roman"/>
          <w:i/>
          <w:iCs/>
        </w:rPr>
        <w:t>Kec</w:t>
      </w:r>
      <w:proofErr w:type="spellEnd"/>
      <w:r>
        <w:rPr>
          <w:rFonts w:ascii="Times New Roman" w:hAnsi="Times New Roman" w:cs="Times New Roman"/>
          <w:i/>
          <w:iCs/>
        </w:rPr>
        <w:t xml:space="preserve">. </w:t>
      </w:r>
      <w:proofErr w:type="spellStart"/>
      <w:r>
        <w:rPr>
          <w:rFonts w:ascii="Times New Roman" w:hAnsi="Times New Roman" w:cs="Times New Roman"/>
          <w:i/>
          <w:iCs/>
        </w:rPr>
        <w:t>Lowokwaru</w:t>
      </w:r>
      <w:proofErr w:type="spellEnd"/>
      <w:r>
        <w:rPr>
          <w:rFonts w:ascii="Times New Roman" w:hAnsi="Times New Roman" w:cs="Times New Roman"/>
          <w:i/>
          <w:iCs/>
        </w:rPr>
        <w:t>, Kota Malang, 65144, Indonesia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8ABD" w14:textId="77777777" w:rsidR="00716719" w:rsidRDefault="00716719" w:rsidP="001453DB">
    <w:pPr>
      <w:pStyle w:val="Header"/>
      <w:tabs>
        <w:tab w:val="clear" w:pos="4680"/>
        <w:tab w:val="clear" w:pos="9360"/>
        <w:tab w:val="left" w:pos="6663"/>
      </w:tabs>
      <w:rPr>
        <w:rFonts w:ascii="Times New Roman" w:hAnsi="Times New Roman" w:cs="Times New Roman"/>
        <w:i/>
        <w:iCs/>
        <w:sz w:val="20"/>
        <w:szCs w:val="20"/>
      </w:rPr>
    </w:pPr>
  </w:p>
  <w:p w14:paraId="5874E543" w14:textId="6B59E2F1" w:rsidR="001453DB" w:rsidRPr="001453DB" w:rsidRDefault="00217CAB" w:rsidP="001453DB">
    <w:pPr>
      <w:pStyle w:val="Header"/>
      <w:tabs>
        <w:tab w:val="clear" w:pos="4680"/>
        <w:tab w:val="clear" w:pos="9360"/>
        <w:tab w:val="left" w:pos="6663"/>
      </w:tabs>
      <w:rPr>
        <w:rFonts w:ascii="Times New Roman" w:hAnsi="Times New Roman" w:cs="Times New Roman"/>
        <w:i/>
        <w:iCs/>
        <w:sz w:val="20"/>
        <w:szCs w:val="20"/>
      </w:rPr>
    </w:pPr>
    <w:proofErr w:type="spellStart"/>
    <w:r w:rsidRPr="001453DB">
      <w:rPr>
        <w:rFonts w:ascii="Times New Roman" w:hAnsi="Times New Roman" w:cs="Times New Roman"/>
        <w:i/>
        <w:iCs/>
        <w:sz w:val="20"/>
        <w:szCs w:val="20"/>
      </w:rPr>
      <w:t>Rohana</w:t>
    </w:r>
    <w:proofErr w:type="spellEnd"/>
    <w:r w:rsidRPr="001453DB">
      <w:rPr>
        <w:rFonts w:ascii="Times New Roman" w:hAnsi="Times New Roman" w:cs="Times New Roman"/>
        <w:i/>
        <w:iCs/>
        <w:sz w:val="20"/>
        <w:szCs w:val="20"/>
      </w:rPr>
      <w:t xml:space="preserve"> </w:t>
    </w:r>
    <w:r w:rsidR="00A40B4E">
      <w:rPr>
        <w:rFonts w:ascii="Times New Roman" w:hAnsi="Times New Roman" w:cs="Times New Roman"/>
        <w:i/>
        <w:iCs/>
        <w:sz w:val="20"/>
        <w:szCs w:val="20"/>
      </w:rPr>
      <w:t xml:space="preserve">dan </w:t>
    </w:r>
    <w:proofErr w:type="spellStart"/>
    <w:r w:rsidR="00A40B4E">
      <w:rPr>
        <w:rFonts w:ascii="Times New Roman" w:hAnsi="Times New Roman" w:cs="Times New Roman"/>
        <w:i/>
        <w:iCs/>
        <w:sz w:val="20"/>
        <w:szCs w:val="20"/>
      </w:rPr>
      <w:t>Rochayatun</w:t>
    </w:r>
    <w:proofErr w:type="spellEnd"/>
    <w:r w:rsidRPr="001453DB">
      <w:rPr>
        <w:rFonts w:ascii="Times New Roman" w:hAnsi="Times New Roman" w:cs="Times New Roman"/>
        <w:i/>
        <w:iCs/>
        <w:sz w:val="20"/>
        <w:szCs w:val="20"/>
      </w:rPr>
      <w:t>.</w:t>
    </w:r>
    <w:r w:rsidR="001453DB" w:rsidRPr="001453DB">
      <w:rPr>
        <w:rFonts w:ascii="Times New Roman" w:hAnsi="Times New Roman" w:cs="Times New Roman"/>
        <w:i/>
        <w:iCs/>
        <w:sz w:val="20"/>
        <w:szCs w:val="20"/>
      </w:rPr>
      <w:t>, Hedonic Treadmill Syndrome…</w:t>
    </w:r>
    <w:r w:rsidR="001453DB" w:rsidRPr="001453DB">
      <w:rPr>
        <w:rFonts w:ascii="Times New Roman" w:hAnsi="Times New Roman" w:cs="Times New Roman"/>
        <w:i/>
        <w:iCs/>
        <w:sz w:val="20"/>
        <w:szCs w:val="20"/>
      </w:rPr>
      <w:tab/>
      <w:t>ISSN</w:t>
    </w:r>
    <w:proofErr w:type="gramStart"/>
    <w:r w:rsidR="001453DB">
      <w:rPr>
        <w:rFonts w:ascii="Times New Roman" w:hAnsi="Times New Roman" w:cs="Times New Roman"/>
        <w:i/>
        <w:iCs/>
        <w:sz w:val="20"/>
        <w:szCs w:val="20"/>
      </w:rPr>
      <w:tab/>
    </w:r>
    <w:r w:rsidR="00E37D61">
      <w:rPr>
        <w:rFonts w:ascii="Times New Roman" w:hAnsi="Times New Roman" w:cs="Times New Roman"/>
        <w:i/>
        <w:iCs/>
        <w:sz w:val="20"/>
        <w:szCs w:val="20"/>
      </w:rPr>
      <w:t xml:space="preserve">  </w:t>
    </w:r>
    <w:r w:rsidR="001453DB">
      <w:rPr>
        <w:rFonts w:ascii="Times New Roman" w:hAnsi="Times New Roman" w:cs="Times New Roman"/>
        <w:i/>
        <w:iCs/>
        <w:sz w:val="20"/>
        <w:szCs w:val="20"/>
      </w:rPr>
      <w:t>:</w:t>
    </w:r>
    <w:proofErr w:type="gramEnd"/>
    <w:r w:rsidR="001453DB">
      <w:rPr>
        <w:rFonts w:ascii="Times New Roman" w:hAnsi="Times New Roman" w:cs="Times New Roman"/>
        <w:i/>
        <w:iCs/>
        <w:sz w:val="20"/>
        <w:szCs w:val="20"/>
      </w:rPr>
      <w:t xml:space="preserve"> 1412-5366</w:t>
    </w:r>
  </w:p>
  <w:p w14:paraId="4E853BEC" w14:textId="014F779B" w:rsidR="00DE2D21" w:rsidRPr="001453DB" w:rsidRDefault="001453DB" w:rsidP="00E37D61">
    <w:pPr>
      <w:pStyle w:val="Header"/>
      <w:tabs>
        <w:tab w:val="clear" w:pos="4680"/>
        <w:tab w:val="clear" w:pos="9360"/>
        <w:tab w:val="left" w:pos="6663"/>
        <w:tab w:val="right" w:pos="8222"/>
      </w:tabs>
      <w:jc w:val="both"/>
      <w:rPr>
        <w:rFonts w:ascii="Times New Roman" w:hAnsi="Times New Roman" w:cs="Times New Roman"/>
        <w:i/>
        <w:iCs/>
        <w:sz w:val="20"/>
        <w:szCs w:val="20"/>
        <w:lang w:val="id-ID"/>
      </w:rPr>
    </w:pPr>
    <w:r>
      <w:rPr>
        <w:noProof/>
        <w:lang w:val="id-ID"/>
      </w:rPr>
      <mc:AlternateContent>
        <mc:Choice Requires="wps">
          <w:drawing>
            <wp:anchor distT="0" distB="0" distL="114300" distR="114300" simplePos="0" relativeHeight="251656192" behindDoc="0" locked="0" layoutInCell="1" allowOverlap="1" wp14:anchorId="2A2FD69F" wp14:editId="57CCAEF8">
              <wp:simplePos x="0" y="0"/>
              <wp:positionH relativeFrom="column">
                <wp:posOffset>12065</wp:posOffset>
              </wp:positionH>
              <wp:positionV relativeFrom="paragraph">
                <wp:posOffset>234315</wp:posOffset>
              </wp:positionV>
              <wp:extent cx="5284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8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D0C69"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8.45pt" to="41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" strokecolor="black [3040]"/>
          </w:pict>
        </mc:Fallback>
      </mc:AlternateContent>
    </w:r>
    <w:r>
      <w:rPr>
        <w:rFonts w:ascii="Times New Roman" w:hAnsi="Times New Roman" w:cs="Times New Roman"/>
        <w:lang w:val="id-ID"/>
      </w:rPr>
      <w:tab/>
    </w:r>
    <w:r w:rsidRPr="001453DB">
      <w:rPr>
        <w:rFonts w:ascii="Times New Roman" w:hAnsi="Times New Roman" w:cs="Times New Roman"/>
        <w:i/>
        <w:iCs/>
        <w:sz w:val="20"/>
        <w:szCs w:val="20"/>
      </w:rPr>
      <w:t>e-</w:t>
    </w:r>
    <w:proofErr w:type="gramStart"/>
    <w:r w:rsidRPr="001453DB">
      <w:rPr>
        <w:rFonts w:ascii="Times New Roman" w:hAnsi="Times New Roman" w:cs="Times New Roman"/>
        <w:i/>
        <w:iCs/>
        <w:sz w:val="20"/>
        <w:szCs w:val="20"/>
      </w:rPr>
      <w:t>ISSN :</w:t>
    </w:r>
    <w:proofErr w:type="gramEnd"/>
    <w:r w:rsidRPr="001453DB">
      <w:rPr>
        <w:rFonts w:ascii="Times New Roman" w:hAnsi="Times New Roman" w:cs="Times New Roman"/>
        <w:i/>
        <w:iCs/>
        <w:sz w:val="20"/>
        <w:szCs w:val="20"/>
      </w:rPr>
      <w:t xml:space="preserve"> 2459-9816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380"/>
    <w:multiLevelType w:val="hybridMultilevel"/>
    <w:tmpl w:val="A51C9F0E"/>
    <w:lvl w:ilvl="0" w:tplc="852663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7B81"/>
    <w:multiLevelType w:val="hybridMultilevel"/>
    <w:tmpl w:val="30F4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37F8"/>
    <w:multiLevelType w:val="multilevel"/>
    <w:tmpl w:val="46A4666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F670A40"/>
    <w:multiLevelType w:val="hybridMultilevel"/>
    <w:tmpl w:val="C24A2CE2"/>
    <w:lvl w:ilvl="0" w:tplc="D2BE7F88">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530597"/>
    <w:multiLevelType w:val="hybridMultilevel"/>
    <w:tmpl w:val="4A7861EC"/>
    <w:lvl w:ilvl="0" w:tplc="3BC41DA2">
      <w:start w:val="1"/>
      <w:numFmt w:val="decimal"/>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7D2419"/>
    <w:multiLevelType w:val="hybridMultilevel"/>
    <w:tmpl w:val="52FC0254"/>
    <w:lvl w:ilvl="0" w:tplc="3E662CD6">
      <w:start w:val="2"/>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F644D1"/>
    <w:multiLevelType w:val="hybridMultilevel"/>
    <w:tmpl w:val="9E9A0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24EBC"/>
    <w:multiLevelType w:val="hybridMultilevel"/>
    <w:tmpl w:val="984ADDD8"/>
    <w:lvl w:ilvl="0" w:tplc="DEB086D4">
      <w:start w:val="2"/>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C6124ED"/>
    <w:multiLevelType w:val="hybridMultilevel"/>
    <w:tmpl w:val="E286AC00"/>
    <w:lvl w:ilvl="0" w:tplc="F1A6367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D0034"/>
    <w:multiLevelType w:val="hybridMultilevel"/>
    <w:tmpl w:val="4F0E53EA"/>
    <w:lvl w:ilvl="0" w:tplc="9A5AF004">
      <w:start w:val="1"/>
      <w:numFmt w:val="decimal"/>
      <w:lvlText w:val="%1."/>
      <w:lvlJc w:val="left"/>
      <w:pPr>
        <w:ind w:left="1287" w:hanging="360"/>
      </w:pPr>
      <w:rPr>
        <w:b w:val="0"/>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3FC40888"/>
    <w:multiLevelType w:val="hybridMultilevel"/>
    <w:tmpl w:val="71CAB3A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35B13AB"/>
    <w:multiLevelType w:val="hybridMultilevel"/>
    <w:tmpl w:val="92A667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685647"/>
    <w:multiLevelType w:val="hybridMultilevel"/>
    <w:tmpl w:val="B21C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17564"/>
    <w:multiLevelType w:val="hybridMultilevel"/>
    <w:tmpl w:val="95CAE5D0"/>
    <w:lvl w:ilvl="0" w:tplc="066800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744236"/>
    <w:multiLevelType w:val="hybridMultilevel"/>
    <w:tmpl w:val="B774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F66D5"/>
    <w:multiLevelType w:val="hybridMultilevel"/>
    <w:tmpl w:val="B45CDB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4885CB8"/>
    <w:multiLevelType w:val="hybridMultilevel"/>
    <w:tmpl w:val="C464AE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5F629D5"/>
    <w:multiLevelType w:val="hybridMultilevel"/>
    <w:tmpl w:val="01128CCC"/>
    <w:lvl w:ilvl="0" w:tplc="A6B854F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A543964"/>
    <w:multiLevelType w:val="hybridMultilevel"/>
    <w:tmpl w:val="93C0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35F5B"/>
    <w:multiLevelType w:val="hybridMultilevel"/>
    <w:tmpl w:val="61FA3838"/>
    <w:lvl w:ilvl="0" w:tplc="38FA3CA0">
      <w:start w:val="1"/>
      <w:numFmt w:val="decimal"/>
      <w:lvlText w:val="%1."/>
      <w:lvlJc w:val="left"/>
      <w:pPr>
        <w:ind w:left="1287" w:hanging="360"/>
      </w:pPr>
      <w:rPr>
        <w:b w:val="0"/>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8"/>
  </w:num>
  <w:num w:numId="2">
    <w:abstractNumId w:val="12"/>
  </w:num>
  <w:num w:numId="3">
    <w:abstractNumId w:val="0"/>
  </w:num>
  <w:num w:numId="4">
    <w:abstractNumId w:val="2"/>
  </w:num>
  <w:num w:numId="5">
    <w:abstractNumId w:val="14"/>
  </w:num>
  <w:num w:numId="6">
    <w:abstractNumId w:val="8"/>
  </w:num>
  <w:num w:numId="7">
    <w:abstractNumId w:val="6"/>
  </w:num>
  <w:num w:numId="8">
    <w:abstractNumId w:val="1"/>
  </w:num>
  <w:num w:numId="9">
    <w:abstractNumId w:val="10"/>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15"/>
  </w:num>
  <w:num w:numId="15">
    <w:abstractNumId w:val="4"/>
  </w:num>
  <w:num w:numId="16">
    <w:abstractNumId w:val="5"/>
  </w:num>
  <w:num w:numId="17">
    <w:abstractNumId w:val="17"/>
  </w:num>
  <w:num w:numId="18">
    <w:abstractNumId w:val="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W1MDG0tDCwNLAwMDRV0lEKTi0uzszPAykwqQUAgG4TjCwAAAA="/>
    <w:docVar w:name="EN.InstantFormat" w:val="&lt;ENInstantFormat&gt;&lt;Enabled&gt;1&lt;/Enabled&gt;&lt;ScanUnformatted&gt;1&lt;/ScanUnformatted&gt;&lt;ScanChanges&gt;1&lt;/ScanChanges&gt;&lt;Suspended&gt;0&lt;/Suspended&gt;&lt;/ENInstantFormat&gt;"/>
    <w:docVar w:name="EN.Layout" w:val="&lt;ENLayout&gt;&lt;Style&gt;Accounting Review In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x0e5vsbe2psder5swvfx9y5a5dfppx2fxt&quot;&gt;LIBRARY&lt;record-ids&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9&lt;/item&gt;&lt;item&gt;30&lt;/item&gt;&lt;item&gt;31&lt;/item&gt;&lt;item&gt;32&lt;/item&gt;&lt;/record-ids&gt;&lt;/item&gt;&lt;/Libraries&gt;"/>
  </w:docVars>
  <w:rsids>
    <w:rsidRoot w:val="008E6256"/>
    <w:rsid w:val="00005C47"/>
    <w:rsid w:val="0001670F"/>
    <w:rsid w:val="00060180"/>
    <w:rsid w:val="00063967"/>
    <w:rsid w:val="00066CCE"/>
    <w:rsid w:val="00076D3A"/>
    <w:rsid w:val="000811F1"/>
    <w:rsid w:val="00094153"/>
    <w:rsid w:val="000A263F"/>
    <w:rsid w:val="000B0FAF"/>
    <w:rsid w:val="000C73BA"/>
    <w:rsid w:val="000D384A"/>
    <w:rsid w:val="000F1177"/>
    <w:rsid w:val="000F1AAA"/>
    <w:rsid w:val="000F1C8F"/>
    <w:rsid w:val="000F424D"/>
    <w:rsid w:val="00115186"/>
    <w:rsid w:val="00125291"/>
    <w:rsid w:val="0013198E"/>
    <w:rsid w:val="0014177E"/>
    <w:rsid w:val="001453DB"/>
    <w:rsid w:val="00163766"/>
    <w:rsid w:val="001A03A5"/>
    <w:rsid w:val="001A4ED5"/>
    <w:rsid w:val="001B1D77"/>
    <w:rsid w:val="001C7F00"/>
    <w:rsid w:val="00201F8D"/>
    <w:rsid w:val="0021332B"/>
    <w:rsid w:val="002138C7"/>
    <w:rsid w:val="00217CAB"/>
    <w:rsid w:val="002613D1"/>
    <w:rsid w:val="00275E52"/>
    <w:rsid w:val="00294DEF"/>
    <w:rsid w:val="00296BBF"/>
    <w:rsid w:val="002A7335"/>
    <w:rsid w:val="002B6C29"/>
    <w:rsid w:val="002D0D4D"/>
    <w:rsid w:val="002D4611"/>
    <w:rsid w:val="002F3617"/>
    <w:rsid w:val="003227CC"/>
    <w:rsid w:val="00330831"/>
    <w:rsid w:val="0035656C"/>
    <w:rsid w:val="00395CEB"/>
    <w:rsid w:val="003A1EEF"/>
    <w:rsid w:val="003C4B91"/>
    <w:rsid w:val="003F38D4"/>
    <w:rsid w:val="00420837"/>
    <w:rsid w:val="004274DC"/>
    <w:rsid w:val="00432D45"/>
    <w:rsid w:val="00453BEF"/>
    <w:rsid w:val="004610A6"/>
    <w:rsid w:val="0046721F"/>
    <w:rsid w:val="004867A7"/>
    <w:rsid w:val="00497F9D"/>
    <w:rsid w:val="004A2A06"/>
    <w:rsid w:val="004A3525"/>
    <w:rsid w:val="004C44C6"/>
    <w:rsid w:val="004D0CD5"/>
    <w:rsid w:val="004D4A02"/>
    <w:rsid w:val="004D7996"/>
    <w:rsid w:val="004E76C7"/>
    <w:rsid w:val="00502493"/>
    <w:rsid w:val="00506975"/>
    <w:rsid w:val="00526418"/>
    <w:rsid w:val="005307E2"/>
    <w:rsid w:val="0057531F"/>
    <w:rsid w:val="00576523"/>
    <w:rsid w:val="00587C3E"/>
    <w:rsid w:val="00592915"/>
    <w:rsid w:val="00593A14"/>
    <w:rsid w:val="00593B84"/>
    <w:rsid w:val="00595D28"/>
    <w:rsid w:val="005970AC"/>
    <w:rsid w:val="005D1EED"/>
    <w:rsid w:val="005E32EB"/>
    <w:rsid w:val="005E6023"/>
    <w:rsid w:val="005E78A9"/>
    <w:rsid w:val="005F1283"/>
    <w:rsid w:val="00601CC9"/>
    <w:rsid w:val="00601DF8"/>
    <w:rsid w:val="00622E4B"/>
    <w:rsid w:val="006312B3"/>
    <w:rsid w:val="00633269"/>
    <w:rsid w:val="00637EE4"/>
    <w:rsid w:val="00652672"/>
    <w:rsid w:val="00675248"/>
    <w:rsid w:val="0068286C"/>
    <w:rsid w:val="0069068C"/>
    <w:rsid w:val="006A0039"/>
    <w:rsid w:val="006A6403"/>
    <w:rsid w:val="006B5D42"/>
    <w:rsid w:val="00714615"/>
    <w:rsid w:val="00716719"/>
    <w:rsid w:val="00722661"/>
    <w:rsid w:val="00724C8A"/>
    <w:rsid w:val="00735224"/>
    <w:rsid w:val="007370DA"/>
    <w:rsid w:val="00741C06"/>
    <w:rsid w:val="00746544"/>
    <w:rsid w:val="00757BDB"/>
    <w:rsid w:val="007C18A7"/>
    <w:rsid w:val="007D0AE6"/>
    <w:rsid w:val="007D7EA0"/>
    <w:rsid w:val="007E39D6"/>
    <w:rsid w:val="007F15EB"/>
    <w:rsid w:val="00800557"/>
    <w:rsid w:val="00800B92"/>
    <w:rsid w:val="0080694C"/>
    <w:rsid w:val="00811758"/>
    <w:rsid w:val="00813FAB"/>
    <w:rsid w:val="00814501"/>
    <w:rsid w:val="00820858"/>
    <w:rsid w:val="00844CE8"/>
    <w:rsid w:val="00846A07"/>
    <w:rsid w:val="00850A23"/>
    <w:rsid w:val="00857A47"/>
    <w:rsid w:val="0086092E"/>
    <w:rsid w:val="00864D6C"/>
    <w:rsid w:val="008723B8"/>
    <w:rsid w:val="0087342F"/>
    <w:rsid w:val="00873B86"/>
    <w:rsid w:val="00875DF4"/>
    <w:rsid w:val="008A0AF7"/>
    <w:rsid w:val="008B0D75"/>
    <w:rsid w:val="008B17C1"/>
    <w:rsid w:val="008B3626"/>
    <w:rsid w:val="008B3873"/>
    <w:rsid w:val="008C377D"/>
    <w:rsid w:val="008D4BB7"/>
    <w:rsid w:val="008E6256"/>
    <w:rsid w:val="008E749B"/>
    <w:rsid w:val="008E7EDB"/>
    <w:rsid w:val="008F4FB4"/>
    <w:rsid w:val="00907E50"/>
    <w:rsid w:val="00911FE3"/>
    <w:rsid w:val="0092154F"/>
    <w:rsid w:val="00927078"/>
    <w:rsid w:val="00935E9E"/>
    <w:rsid w:val="009372B9"/>
    <w:rsid w:val="00953E8F"/>
    <w:rsid w:val="009568F8"/>
    <w:rsid w:val="00963D48"/>
    <w:rsid w:val="00981C5C"/>
    <w:rsid w:val="009C4478"/>
    <w:rsid w:val="009D08D4"/>
    <w:rsid w:val="009E0C2D"/>
    <w:rsid w:val="009E480F"/>
    <w:rsid w:val="009E4BFA"/>
    <w:rsid w:val="00A101C2"/>
    <w:rsid w:val="00A10FE1"/>
    <w:rsid w:val="00A16837"/>
    <w:rsid w:val="00A16CB4"/>
    <w:rsid w:val="00A40B4E"/>
    <w:rsid w:val="00A56F6C"/>
    <w:rsid w:val="00A63348"/>
    <w:rsid w:val="00A7029F"/>
    <w:rsid w:val="00A82D5A"/>
    <w:rsid w:val="00A85871"/>
    <w:rsid w:val="00A87250"/>
    <w:rsid w:val="00A91C3C"/>
    <w:rsid w:val="00AA1F8B"/>
    <w:rsid w:val="00AA40A1"/>
    <w:rsid w:val="00AA758A"/>
    <w:rsid w:val="00AB4E03"/>
    <w:rsid w:val="00AC1031"/>
    <w:rsid w:val="00AD3909"/>
    <w:rsid w:val="00AD689C"/>
    <w:rsid w:val="00AD7FFE"/>
    <w:rsid w:val="00AE35C1"/>
    <w:rsid w:val="00AE3A30"/>
    <w:rsid w:val="00AF1164"/>
    <w:rsid w:val="00AF17B7"/>
    <w:rsid w:val="00B14972"/>
    <w:rsid w:val="00B22B30"/>
    <w:rsid w:val="00B4351D"/>
    <w:rsid w:val="00B51ABB"/>
    <w:rsid w:val="00B564B4"/>
    <w:rsid w:val="00B5663D"/>
    <w:rsid w:val="00B61142"/>
    <w:rsid w:val="00B86D2D"/>
    <w:rsid w:val="00B87E90"/>
    <w:rsid w:val="00B907EA"/>
    <w:rsid w:val="00BA4543"/>
    <w:rsid w:val="00BA523C"/>
    <w:rsid w:val="00BB0750"/>
    <w:rsid w:val="00BB60C0"/>
    <w:rsid w:val="00BC27D5"/>
    <w:rsid w:val="00BC33CD"/>
    <w:rsid w:val="00BC4977"/>
    <w:rsid w:val="00BD2DF8"/>
    <w:rsid w:val="00BD5239"/>
    <w:rsid w:val="00C1450F"/>
    <w:rsid w:val="00C20EEC"/>
    <w:rsid w:val="00C333CE"/>
    <w:rsid w:val="00C404D8"/>
    <w:rsid w:val="00C51FA6"/>
    <w:rsid w:val="00C67D14"/>
    <w:rsid w:val="00C709E8"/>
    <w:rsid w:val="00C72018"/>
    <w:rsid w:val="00C72732"/>
    <w:rsid w:val="00C77698"/>
    <w:rsid w:val="00C879CE"/>
    <w:rsid w:val="00C97A4A"/>
    <w:rsid w:val="00CA1DFD"/>
    <w:rsid w:val="00CE1184"/>
    <w:rsid w:val="00CE3515"/>
    <w:rsid w:val="00CF39CE"/>
    <w:rsid w:val="00CF3D5D"/>
    <w:rsid w:val="00CF4B34"/>
    <w:rsid w:val="00CF5AF9"/>
    <w:rsid w:val="00D311E3"/>
    <w:rsid w:val="00D35B37"/>
    <w:rsid w:val="00D53D64"/>
    <w:rsid w:val="00D6146D"/>
    <w:rsid w:val="00D61B93"/>
    <w:rsid w:val="00D75E5F"/>
    <w:rsid w:val="00D904F7"/>
    <w:rsid w:val="00D908DE"/>
    <w:rsid w:val="00D91AB9"/>
    <w:rsid w:val="00DB2048"/>
    <w:rsid w:val="00DC7AEC"/>
    <w:rsid w:val="00DD4E05"/>
    <w:rsid w:val="00DE2D21"/>
    <w:rsid w:val="00DF2B9D"/>
    <w:rsid w:val="00E04826"/>
    <w:rsid w:val="00E25429"/>
    <w:rsid w:val="00E30EA7"/>
    <w:rsid w:val="00E37D61"/>
    <w:rsid w:val="00E62430"/>
    <w:rsid w:val="00ED7998"/>
    <w:rsid w:val="00EF0B63"/>
    <w:rsid w:val="00EF0DDE"/>
    <w:rsid w:val="00EF7BA9"/>
    <w:rsid w:val="00F00650"/>
    <w:rsid w:val="00F11B1D"/>
    <w:rsid w:val="00F20C69"/>
    <w:rsid w:val="00F34C9F"/>
    <w:rsid w:val="00F35983"/>
    <w:rsid w:val="00F41079"/>
    <w:rsid w:val="00F50875"/>
    <w:rsid w:val="00F56736"/>
    <w:rsid w:val="00F649DC"/>
    <w:rsid w:val="00F74E31"/>
    <w:rsid w:val="00F82B01"/>
    <w:rsid w:val="00F845D3"/>
    <w:rsid w:val="00F94F6C"/>
    <w:rsid w:val="00F951C5"/>
    <w:rsid w:val="00FA7D87"/>
    <w:rsid w:val="00FB4294"/>
    <w:rsid w:val="00FC1BB5"/>
    <w:rsid w:val="00FC7124"/>
    <w:rsid w:val="00FD3E10"/>
    <w:rsid w:val="00FF1866"/>
    <w:rsid w:val="00FF2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49062"/>
  <w15:docId w15:val="{D3A5E257-1189-4C96-A3E7-F92A4A11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aPenulis">
    <w:name w:val="Nama Penulis"/>
    <w:basedOn w:val="Normal"/>
    <w:next w:val="NamaLembaga"/>
    <w:qFormat/>
    <w:rsid w:val="008E6256"/>
    <w:pPr>
      <w:spacing w:after="0" w:line="240" w:lineRule="auto"/>
      <w:jc w:val="center"/>
    </w:pPr>
    <w:rPr>
      <w:rFonts w:ascii="Cambria" w:eastAsia="Times New Roman" w:hAnsi="Cambria" w:cs="Traditional Arabic"/>
      <w:sz w:val="24"/>
      <w:szCs w:val="36"/>
      <w:lang w:val="id-ID"/>
    </w:rPr>
  </w:style>
  <w:style w:type="paragraph" w:customStyle="1" w:styleId="NamaLembaga">
    <w:name w:val="Nama Lembaga"/>
    <w:basedOn w:val="NamaPenulis"/>
    <w:next w:val="NomorTelepon"/>
    <w:qFormat/>
    <w:rsid w:val="008E6256"/>
    <w:rPr>
      <w:i/>
      <w:sz w:val="22"/>
    </w:rPr>
  </w:style>
  <w:style w:type="paragraph" w:customStyle="1" w:styleId="NomorTelepon">
    <w:name w:val="Nomor Telepon"/>
    <w:basedOn w:val="NamaLembaga"/>
    <w:next w:val="e-mail"/>
    <w:qFormat/>
    <w:rsid w:val="008E6256"/>
  </w:style>
  <w:style w:type="paragraph" w:customStyle="1" w:styleId="e-mail">
    <w:name w:val="e-mail"/>
    <w:basedOn w:val="NomorTelepon"/>
    <w:next w:val="Normal"/>
    <w:qFormat/>
    <w:rsid w:val="008E6256"/>
  </w:style>
  <w:style w:type="character" w:styleId="Hyperlink">
    <w:name w:val="Hyperlink"/>
    <w:uiPriority w:val="99"/>
    <w:unhideWhenUsed/>
    <w:rsid w:val="008E6256"/>
    <w:rPr>
      <w:color w:val="0000FF"/>
      <w:u w:val="single"/>
    </w:rPr>
  </w:style>
  <w:style w:type="character" w:customStyle="1" w:styleId="ListParagraphChar">
    <w:name w:val="List Paragraph Char"/>
    <w:basedOn w:val="DefaultParagraphFont"/>
    <w:link w:val="ListParagraph"/>
    <w:uiPriority w:val="34"/>
    <w:locked/>
    <w:rsid w:val="008E6256"/>
  </w:style>
  <w:style w:type="paragraph" w:styleId="ListParagraph">
    <w:name w:val="List Paragraph"/>
    <w:basedOn w:val="Normal"/>
    <w:link w:val="ListParagraphChar"/>
    <w:uiPriority w:val="34"/>
    <w:qFormat/>
    <w:rsid w:val="008E6256"/>
    <w:pPr>
      <w:ind w:left="720"/>
      <w:contextualSpacing/>
    </w:pPr>
  </w:style>
  <w:style w:type="table" w:styleId="TableGrid">
    <w:name w:val="Table Grid"/>
    <w:basedOn w:val="TableNormal"/>
    <w:uiPriority w:val="59"/>
    <w:rsid w:val="008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256"/>
    <w:pPr>
      <w:spacing w:after="0" w:line="240" w:lineRule="auto"/>
    </w:pPr>
    <w:rPr>
      <w:lang w:val="id-ID"/>
    </w:rPr>
  </w:style>
  <w:style w:type="character" w:customStyle="1" w:styleId="ts-alignment-element">
    <w:name w:val="ts-alignment-element"/>
    <w:basedOn w:val="DefaultParagraphFont"/>
    <w:rsid w:val="00846A07"/>
  </w:style>
  <w:style w:type="paragraph" w:styleId="NormalWeb">
    <w:name w:val="Normal (Web)"/>
    <w:basedOn w:val="Normal"/>
    <w:uiPriority w:val="99"/>
    <w:unhideWhenUsed/>
    <w:rsid w:val="0080694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4867A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867A7"/>
    <w:rPr>
      <w:rFonts w:eastAsiaTheme="minorEastAsia"/>
    </w:rPr>
  </w:style>
  <w:style w:type="paragraph" w:styleId="Footer">
    <w:name w:val="footer"/>
    <w:basedOn w:val="Normal"/>
    <w:link w:val="FooterChar"/>
    <w:uiPriority w:val="99"/>
    <w:unhideWhenUsed/>
    <w:rsid w:val="004867A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867A7"/>
    <w:rPr>
      <w:rFonts w:eastAsiaTheme="minorEastAsia"/>
    </w:rPr>
  </w:style>
  <w:style w:type="paragraph" w:styleId="BalloonText">
    <w:name w:val="Balloon Text"/>
    <w:basedOn w:val="Normal"/>
    <w:link w:val="BalloonTextChar"/>
    <w:uiPriority w:val="99"/>
    <w:semiHidden/>
    <w:unhideWhenUsed/>
    <w:rsid w:val="0048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A7"/>
    <w:rPr>
      <w:rFonts w:ascii="Tahoma" w:hAnsi="Tahoma" w:cs="Tahoma"/>
      <w:sz w:val="16"/>
      <w:szCs w:val="16"/>
    </w:rPr>
  </w:style>
  <w:style w:type="paragraph" w:customStyle="1" w:styleId="Default">
    <w:name w:val="Default"/>
    <w:rsid w:val="0020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AA4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A40A1"/>
    <w:rPr>
      <w:rFonts w:ascii="Courier New" w:eastAsia="Times New Roman" w:hAnsi="Courier New" w:cs="Courier New"/>
      <w:sz w:val="20"/>
      <w:szCs w:val="20"/>
      <w:lang w:val="id-ID" w:eastAsia="id-ID"/>
    </w:rPr>
  </w:style>
  <w:style w:type="character" w:styleId="FollowedHyperlink">
    <w:name w:val="FollowedHyperlink"/>
    <w:basedOn w:val="DefaultParagraphFont"/>
    <w:uiPriority w:val="99"/>
    <w:semiHidden/>
    <w:unhideWhenUsed/>
    <w:rsid w:val="00217CAB"/>
    <w:rPr>
      <w:color w:val="800080" w:themeColor="followedHyperlink"/>
      <w:u w:val="single"/>
    </w:rPr>
  </w:style>
  <w:style w:type="paragraph" w:styleId="FootnoteText">
    <w:name w:val="footnote text"/>
    <w:basedOn w:val="Normal"/>
    <w:link w:val="FootnoteTextChar"/>
    <w:uiPriority w:val="99"/>
    <w:semiHidden/>
    <w:unhideWhenUsed/>
    <w:rsid w:val="00D9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8DE"/>
    <w:rPr>
      <w:sz w:val="20"/>
      <w:szCs w:val="20"/>
    </w:rPr>
  </w:style>
  <w:style w:type="character" w:styleId="FootnoteReference">
    <w:name w:val="footnote reference"/>
    <w:basedOn w:val="DefaultParagraphFont"/>
    <w:uiPriority w:val="99"/>
    <w:semiHidden/>
    <w:unhideWhenUsed/>
    <w:rsid w:val="00D908DE"/>
    <w:rPr>
      <w:vertAlign w:val="superscript"/>
    </w:rPr>
  </w:style>
  <w:style w:type="paragraph" w:customStyle="1" w:styleId="EndNoteBibliographyTitle">
    <w:name w:val="EndNote Bibliography Title"/>
    <w:basedOn w:val="Normal"/>
    <w:link w:val="EndNoteBibliographyTitleChar"/>
    <w:rsid w:val="00D904F7"/>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D904F7"/>
    <w:rPr>
      <w:rFonts w:ascii="Calibri" w:hAnsi="Calibri" w:cs="Calibri"/>
      <w:noProof/>
    </w:rPr>
  </w:style>
  <w:style w:type="paragraph" w:customStyle="1" w:styleId="EndNoteBibliography">
    <w:name w:val="EndNote Bibliography"/>
    <w:basedOn w:val="Normal"/>
    <w:link w:val="EndNoteBibliographyChar"/>
    <w:rsid w:val="00D904F7"/>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D904F7"/>
    <w:rPr>
      <w:rFonts w:ascii="Calibri" w:hAnsi="Calibri" w:cs="Calibri"/>
      <w:noProof/>
    </w:rPr>
  </w:style>
  <w:style w:type="character" w:styleId="UnresolvedMention">
    <w:name w:val="Unresolved Mention"/>
    <w:basedOn w:val="DefaultParagraphFont"/>
    <w:uiPriority w:val="99"/>
    <w:semiHidden/>
    <w:unhideWhenUsed/>
    <w:rsid w:val="00D90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372">
      <w:bodyDiv w:val="1"/>
      <w:marLeft w:val="0"/>
      <w:marRight w:val="0"/>
      <w:marTop w:val="0"/>
      <w:marBottom w:val="0"/>
      <w:divBdr>
        <w:top w:val="none" w:sz="0" w:space="0" w:color="auto"/>
        <w:left w:val="none" w:sz="0" w:space="0" w:color="auto"/>
        <w:bottom w:val="none" w:sz="0" w:space="0" w:color="auto"/>
        <w:right w:val="none" w:sz="0" w:space="0" w:color="auto"/>
      </w:divBdr>
      <w:divsChild>
        <w:div w:id="1023744982">
          <w:marLeft w:val="0"/>
          <w:marRight w:val="0"/>
          <w:marTop w:val="0"/>
          <w:marBottom w:val="0"/>
          <w:divBdr>
            <w:top w:val="none" w:sz="0" w:space="0" w:color="auto"/>
            <w:left w:val="none" w:sz="0" w:space="0" w:color="auto"/>
            <w:bottom w:val="none" w:sz="0" w:space="0" w:color="auto"/>
            <w:right w:val="none" w:sz="0" w:space="0" w:color="auto"/>
          </w:divBdr>
        </w:div>
      </w:divsChild>
    </w:div>
    <w:div w:id="741878973">
      <w:bodyDiv w:val="1"/>
      <w:marLeft w:val="0"/>
      <w:marRight w:val="0"/>
      <w:marTop w:val="0"/>
      <w:marBottom w:val="0"/>
      <w:divBdr>
        <w:top w:val="none" w:sz="0" w:space="0" w:color="auto"/>
        <w:left w:val="none" w:sz="0" w:space="0" w:color="auto"/>
        <w:bottom w:val="none" w:sz="0" w:space="0" w:color="auto"/>
        <w:right w:val="none" w:sz="0" w:space="0" w:color="auto"/>
      </w:divBdr>
      <w:divsChild>
        <w:div w:id="583076852">
          <w:marLeft w:val="0"/>
          <w:marRight w:val="0"/>
          <w:marTop w:val="0"/>
          <w:marBottom w:val="0"/>
          <w:divBdr>
            <w:top w:val="none" w:sz="0" w:space="0" w:color="auto"/>
            <w:left w:val="none" w:sz="0" w:space="0" w:color="auto"/>
            <w:bottom w:val="none" w:sz="0" w:space="0" w:color="auto"/>
            <w:right w:val="none" w:sz="0" w:space="0" w:color="auto"/>
          </w:divBdr>
          <w:divsChild>
            <w:div w:id="1714422108">
              <w:marLeft w:val="0"/>
              <w:marRight w:val="0"/>
              <w:marTop w:val="0"/>
              <w:marBottom w:val="0"/>
              <w:divBdr>
                <w:top w:val="none" w:sz="0" w:space="0" w:color="auto"/>
                <w:left w:val="none" w:sz="0" w:space="0" w:color="auto"/>
                <w:bottom w:val="none" w:sz="0" w:space="0" w:color="auto"/>
                <w:right w:val="none" w:sz="0" w:space="0" w:color="auto"/>
              </w:divBdr>
              <w:divsChild>
                <w:div w:id="1017848653">
                  <w:marLeft w:val="0"/>
                  <w:marRight w:val="0"/>
                  <w:marTop w:val="0"/>
                  <w:marBottom w:val="0"/>
                  <w:divBdr>
                    <w:top w:val="none" w:sz="0" w:space="0" w:color="auto"/>
                    <w:left w:val="none" w:sz="0" w:space="0" w:color="auto"/>
                    <w:bottom w:val="none" w:sz="0" w:space="0" w:color="auto"/>
                    <w:right w:val="none" w:sz="0" w:space="0" w:color="auto"/>
                  </w:divBdr>
                  <w:divsChild>
                    <w:div w:id="493886097">
                      <w:marLeft w:val="0"/>
                      <w:marRight w:val="0"/>
                      <w:marTop w:val="0"/>
                      <w:marBottom w:val="0"/>
                      <w:divBdr>
                        <w:top w:val="none" w:sz="0" w:space="0" w:color="auto"/>
                        <w:left w:val="none" w:sz="0" w:space="0" w:color="auto"/>
                        <w:bottom w:val="none" w:sz="0" w:space="0" w:color="auto"/>
                        <w:right w:val="none" w:sz="0" w:space="0" w:color="auto"/>
                      </w:divBdr>
                      <w:divsChild>
                        <w:div w:id="59132437">
                          <w:marLeft w:val="0"/>
                          <w:marRight w:val="0"/>
                          <w:marTop w:val="0"/>
                          <w:marBottom w:val="0"/>
                          <w:divBdr>
                            <w:top w:val="none" w:sz="0" w:space="0" w:color="auto"/>
                            <w:left w:val="none" w:sz="0" w:space="0" w:color="auto"/>
                            <w:bottom w:val="none" w:sz="0" w:space="0" w:color="auto"/>
                            <w:right w:val="none" w:sz="0" w:space="0" w:color="auto"/>
                          </w:divBdr>
                          <w:divsChild>
                            <w:div w:id="1759054532">
                              <w:marLeft w:val="0"/>
                              <w:marRight w:val="0"/>
                              <w:marTop w:val="0"/>
                              <w:marBottom w:val="0"/>
                              <w:divBdr>
                                <w:top w:val="none" w:sz="0" w:space="0" w:color="auto"/>
                                <w:left w:val="none" w:sz="0" w:space="0" w:color="auto"/>
                                <w:bottom w:val="none" w:sz="0" w:space="0" w:color="auto"/>
                                <w:right w:val="none" w:sz="0" w:space="0" w:color="auto"/>
                              </w:divBdr>
                              <w:divsChild>
                                <w:div w:id="2137554662">
                                  <w:marLeft w:val="0"/>
                                  <w:marRight w:val="0"/>
                                  <w:marTop w:val="0"/>
                                  <w:marBottom w:val="0"/>
                                  <w:divBdr>
                                    <w:top w:val="none" w:sz="0" w:space="0" w:color="auto"/>
                                    <w:left w:val="none" w:sz="0" w:space="0" w:color="auto"/>
                                    <w:bottom w:val="none" w:sz="0" w:space="0" w:color="auto"/>
                                    <w:right w:val="none" w:sz="0" w:space="0" w:color="auto"/>
                                  </w:divBdr>
                                  <w:divsChild>
                                    <w:div w:id="1907302439">
                                      <w:marLeft w:val="0"/>
                                      <w:marRight w:val="0"/>
                                      <w:marTop w:val="0"/>
                                      <w:marBottom w:val="0"/>
                                      <w:divBdr>
                                        <w:top w:val="none" w:sz="0" w:space="0" w:color="auto"/>
                                        <w:left w:val="none" w:sz="0" w:space="0" w:color="auto"/>
                                        <w:bottom w:val="none" w:sz="0" w:space="0" w:color="auto"/>
                                        <w:right w:val="none" w:sz="0" w:space="0" w:color="auto"/>
                                      </w:divBdr>
                                      <w:divsChild>
                                        <w:div w:id="986324016">
                                          <w:marLeft w:val="0"/>
                                          <w:marRight w:val="0"/>
                                          <w:marTop w:val="0"/>
                                          <w:marBottom w:val="0"/>
                                          <w:divBdr>
                                            <w:top w:val="none" w:sz="0" w:space="0" w:color="auto"/>
                                            <w:left w:val="none" w:sz="0" w:space="0" w:color="auto"/>
                                            <w:bottom w:val="none" w:sz="0" w:space="0" w:color="auto"/>
                                            <w:right w:val="none" w:sz="0" w:space="0" w:color="auto"/>
                                          </w:divBdr>
                                          <w:divsChild>
                                            <w:div w:id="1556768903">
                                              <w:marLeft w:val="0"/>
                                              <w:marRight w:val="0"/>
                                              <w:marTop w:val="0"/>
                                              <w:marBottom w:val="0"/>
                                              <w:divBdr>
                                                <w:top w:val="none" w:sz="0" w:space="0" w:color="auto"/>
                                                <w:left w:val="none" w:sz="0" w:space="0" w:color="auto"/>
                                                <w:bottom w:val="none" w:sz="0" w:space="0" w:color="auto"/>
                                                <w:right w:val="none" w:sz="0" w:space="0" w:color="auto"/>
                                              </w:divBdr>
                                              <w:divsChild>
                                                <w:div w:id="606542559">
                                                  <w:marLeft w:val="0"/>
                                                  <w:marRight w:val="0"/>
                                                  <w:marTop w:val="0"/>
                                                  <w:marBottom w:val="0"/>
                                                  <w:divBdr>
                                                    <w:top w:val="none" w:sz="0" w:space="0" w:color="auto"/>
                                                    <w:left w:val="none" w:sz="0" w:space="0" w:color="auto"/>
                                                    <w:bottom w:val="none" w:sz="0" w:space="0" w:color="auto"/>
                                                    <w:right w:val="none" w:sz="0" w:space="0" w:color="auto"/>
                                                  </w:divBdr>
                                                  <w:divsChild>
                                                    <w:div w:id="1164051540">
                                                      <w:marLeft w:val="0"/>
                                                      <w:marRight w:val="0"/>
                                                      <w:marTop w:val="0"/>
                                                      <w:marBottom w:val="0"/>
                                                      <w:divBdr>
                                                        <w:top w:val="none" w:sz="0" w:space="0" w:color="auto"/>
                                                        <w:left w:val="none" w:sz="0" w:space="0" w:color="auto"/>
                                                        <w:bottom w:val="none" w:sz="0" w:space="0" w:color="auto"/>
                                                        <w:right w:val="none" w:sz="0" w:space="0" w:color="auto"/>
                                                      </w:divBdr>
                                                      <w:divsChild>
                                                        <w:div w:id="956523889">
                                                          <w:marLeft w:val="0"/>
                                                          <w:marRight w:val="0"/>
                                                          <w:marTop w:val="0"/>
                                                          <w:marBottom w:val="0"/>
                                                          <w:divBdr>
                                                            <w:top w:val="none" w:sz="0" w:space="0" w:color="auto"/>
                                                            <w:left w:val="none" w:sz="0" w:space="0" w:color="auto"/>
                                                            <w:bottom w:val="none" w:sz="0" w:space="0" w:color="auto"/>
                                                            <w:right w:val="none" w:sz="0" w:space="0" w:color="auto"/>
                                                          </w:divBdr>
                                                          <w:divsChild>
                                                            <w:div w:id="20871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737255">
      <w:bodyDiv w:val="1"/>
      <w:marLeft w:val="0"/>
      <w:marRight w:val="0"/>
      <w:marTop w:val="0"/>
      <w:marBottom w:val="0"/>
      <w:divBdr>
        <w:top w:val="none" w:sz="0" w:space="0" w:color="auto"/>
        <w:left w:val="none" w:sz="0" w:space="0" w:color="auto"/>
        <w:bottom w:val="none" w:sz="0" w:space="0" w:color="auto"/>
        <w:right w:val="none" w:sz="0" w:space="0" w:color="auto"/>
      </w:divBdr>
      <w:divsChild>
        <w:div w:id="2067944523">
          <w:marLeft w:val="0"/>
          <w:marRight w:val="0"/>
          <w:marTop w:val="0"/>
          <w:marBottom w:val="0"/>
          <w:divBdr>
            <w:top w:val="none" w:sz="0" w:space="0" w:color="auto"/>
            <w:left w:val="none" w:sz="0" w:space="0" w:color="auto"/>
            <w:bottom w:val="none" w:sz="0" w:space="0" w:color="auto"/>
            <w:right w:val="none" w:sz="0" w:space="0" w:color="auto"/>
          </w:divBdr>
          <w:divsChild>
            <w:div w:id="1226645339">
              <w:marLeft w:val="0"/>
              <w:marRight w:val="0"/>
              <w:marTop w:val="0"/>
              <w:marBottom w:val="0"/>
              <w:divBdr>
                <w:top w:val="none" w:sz="0" w:space="0" w:color="auto"/>
                <w:left w:val="none" w:sz="0" w:space="0" w:color="auto"/>
                <w:bottom w:val="none" w:sz="0" w:space="0" w:color="auto"/>
                <w:right w:val="none" w:sz="0" w:space="0" w:color="auto"/>
              </w:divBdr>
              <w:divsChild>
                <w:div w:id="256790382">
                  <w:marLeft w:val="0"/>
                  <w:marRight w:val="0"/>
                  <w:marTop w:val="0"/>
                  <w:marBottom w:val="0"/>
                  <w:divBdr>
                    <w:top w:val="none" w:sz="0" w:space="0" w:color="auto"/>
                    <w:left w:val="none" w:sz="0" w:space="0" w:color="auto"/>
                    <w:bottom w:val="none" w:sz="0" w:space="0" w:color="auto"/>
                    <w:right w:val="none" w:sz="0" w:space="0" w:color="auto"/>
                  </w:divBdr>
                  <w:divsChild>
                    <w:div w:id="636491558">
                      <w:marLeft w:val="0"/>
                      <w:marRight w:val="0"/>
                      <w:marTop w:val="0"/>
                      <w:marBottom w:val="0"/>
                      <w:divBdr>
                        <w:top w:val="none" w:sz="0" w:space="0" w:color="auto"/>
                        <w:left w:val="none" w:sz="0" w:space="0" w:color="auto"/>
                        <w:bottom w:val="none" w:sz="0" w:space="0" w:color="auto"/>
                        <w:right w:val="none" w:sz="0" w:space="0" w:color="auto"/>
                      </w:divBdr>
                      <w:divsChild>
                        <w:div w:id="1103451119">
                          <w:marLeft w:val="0"/>
                          <w:marRight w:val="0"/>
                          <w:marTop w:val="0"/>
                          <w:marBottom w:val="0"/>
                          <w:divBdr>
                            <w:top w:val="none" w:sz="0" w:space="0" w:color="auto"/>
                            <w:left w:val="none" w:sz="0" w:space="0" w:color="auto"/>
                            <w:bottom w:val="none" w:sz="0" w:space="0" w:color="auto"/>
                            <w:right w:val="none" w:sz="0" w:space="0" w:color="auto"/>
                          </w:divBdr>
                          <w:divsChild>
                            <w:div w:id="85464184">
                              <w:marLeft w:val="0"/>
                              <w:marRight w:val="0"/>
                              <w:marTop w:val="0"/>
                              <w:marBottom w:val="0"/>
                              <w:divBdr>
                                <w:top w:val="none" w:sz="0" w:space="0" w:color="auto"/>
                                <w:left w:val="none" w:sz="0" w:space="0" w:color="auto"/>
                                <w:bottom w:val="none" w:sz="0" w:space="0" w:color="auto"/>
                                <w:right w:val="none" w:sz="0" w:space="0" w:color="auto"/>
                              </w:divBdr>
                              <w:divsChild>
                                <w:div w:id="1617443180">
                                  <w:marLeft w:val="0"/>
                                  <w:marRight w:val="0"/>
                                  <w:marTop w:val="0"/>
                                  <w:marBottom w:val="0"/>
                                  <w:divBdr>
                                    <w:top w:val="none" w:sz="0" w:space="0" w:color="auto"/>
                                    <w:left w:val="none" w:sz="0" w:space="0" w:color="auto"/>
                                    <w:bottom w:val="none" w:sz="0" w:space="0" w:color="auto"/>
                                    <w:right w:val="none" w:sz="0" w:space="0" w:color="auto"/>
                                  </w:divBdr>
                                  <w:divsChild>
                                    <w:div w:id="1659842829">
                                      <w:marLeft w:val="0"/>
                                      <w:marRight w:val="0"/>
                                      <w:marTop w:val="0"/>
                                      <w:marBottom w:val="0"/>
                                      <w:divBdr>
                                        <w:top w:val="none" w:sz="0" w:space="0" w:color="auto"/>
                                        <w:left w:val="none" w:sz="0" w:space="0" w:color="auto"/>
                                        <w:bottom w:val="none" w:sz="0" w:space="0" w:color="auto"/>
                                        <w:right w:val="none" w:sz="0" w:space="0" w:color="auto"/>
                                      </w:divBdr>
                                      <w:divsChild>
                                        <w:div w:id="424151443">
                                          <w:marLeft w:val="0"/>
                                          <w:marRight w:val="0"/>
                                          <w:marTop w:val="0"/>
                                          <w:marBottom w:val="0"/>
                                          <w:divBdr>
                                            <w:top w:val="none" w:sz="0" w:space="0" w:color="auto"/>
                                            <w:left w:val="none" w:sz="0" w:space="0" w:color="auto"/>
                                            <w:bottom w:val="none" w:sz="0" w:space="0" w:color="auto"/>
                                            <w:right w:val="none" w:sz="0" w:space="0" w:color="auto"/>
                                          </w:divBdr>
                                          <w:divsChild>
                                            <w:div w:id="904071066">
                                              <w:marLeft w:val="0"/>
                                              <w:marRight w:val="0"/>
                                              <w:marTop w:val="0"/>
                                              <w:marBottom w:val="0"/>
                                              <w:divBdr>
                                                <w:top w:val="none" w:sz="0" w:space="0" w:color="auto"/>
                                                <w:left w:val="none" w:sz="0" w:space="0" w:color="auto"/>
                                                <w:bottom w:val="none" w:sz="0" w:space="0" w:color="auto"/>
                                                <w:right w:val="none" w:sz="0" w:space="0" w:color="auto"/>
                                              </w:divBdr>
                                              <w:divsChild>
                                                <w:div w:id="46419821">
                                                  <w:marLeft w:val="0"/>
                                                  <w:marRight w:val="0"/>
                                                  <w:marTop w:val="0"/>
                                                  <w:marBottom w:val="0"/>
                                                  <w:divBdr>
                                                    <w:top w:val="none" w:sz="0" w:space="0" w:color="auto"/>
                                                    <w:left w:val="none" w:sz="0" w:space="0" w:color="auto"/>
                                                    <w:bottom w:val="none" w:sz="0" w:space="0" w:color="auto"/>
                                                    <w:right w:val="none" w:sz="0" w:space="0" w:color="auto"/>
                                                  </w:divBdr>
                                                  <w:divsChild>
                                                    <w:div w:id="914625644">
                                                      <w:marLeft w:val="0"/>
                                                      <w:marRight w:val="0"/>
                                                      <w:marTop w:val="0"/>
                                                      <w:marBottom w:val="0"/>
                                                      <w:divBdr>
                                                        <w:top w:val="none" w:sz="0" w:space="0" w:color="auto"/>
                                                        <w:left w:val="none" w:sz="0" w:space="0" w:color="auto"/>
                                                        <w:bottom w:val="none" w:sz="0" w:space="0" w:color="auto"/>
                                                        <w:right w:val="none" w:sz="0" w:space="0" w:color="auto"/>
                                                      </w:divBdr>
                                                      <w:divsChild>
                                                        <w:div w:id="2051176191">
                                                          <w:marLeft w:val="0"/>
                                                          <w:marRight w:val="0"/>
                                                          <w:marTop w:val="0"/>
                                                          <w:marBottom w:val="0"/>
                                                          <w:divBdr>
                                                            <w:top w:val="none" w:sz="0" w:space="0" w:color="auto"/>
                                                            <w:left w:val="none" w:sz="0" w:space="0" w:color="auto"/>
                                                            <w:bottom w:val="none" w:sz="0" w:space="0" w:color="auto"/>
                                                            <w:right w:val="none" w:sz="0" w:space="0" w:color="auto"/>
                                                          </w:divBdr>
                                                          <w:divsChild>
                                                            <w:div w:id="9733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2562020">
      <w:bodyDiv w:val="1"/>
      <w:marLeft w:val="0"/>
      <w:marRight w:val="0"/>
      <w:marTop w:val="0"/>
      <w:marBottom w:val="0"/>
      <w:divBdr>
        <w:top w:val="none" w:sz="0" w:space="0" w:color="auto"/>
        <w:left w:val="none" w:sz="0" w:space="0" w:color="auto"/>
        <w:bottom w:val="none" w:sz="0" w:space="0" w:color="auto"/>
        <w:right w:val="none" w:sz="0" w:space="0" w:color="auto"/>
      </w:divBdr>
      <w:divsChild>
        <w:div w:id="2024240382">
          <w:marLeft w:val="0"/>
          <w:marRight w:val="0"/>
          <w:marTop w:val="0"/>
          <w:marBottom w:val="0"/>
          <w:divBdr>
            <w:top w:val="none" w:sz="0" w:space="0" w:color="auto"/>
            <w:left w:val="none" w:sz="0" w:space="0" w:color="auto"/>
            <w:bottom w:val="none" w:sz="0" w:space="0" w:color="auto"/>
            <w:right w:val="none" w:sz="0" w:space="0" w:color="auto"/>
          </w:divBdr>
          <w:divsChild>
            <w:div w:id="309210238">
              <w:marLeft w:val="0"/>
              <w:marRight w:val="0"/>
              <w:marTop w:val="0"/>
              <w:marBottom w:val="0"/>
              <w:divBdr>
                <w:top w:val="none" w:sz="0" w:space="0" w:color="auto"/>
                <w:left w:val="none" w:sz="0" w:space="0" w:color="auto"/>
                <w:bottom w:val="none" w:sz="0" w:space="0" w:color="auto"/>
                <w:right w:val="none" w:sz="0" w:space="0" w:color="auto"/>
              </w:divBdr>
              <w:divsChild>
                <w:div w:id="2033918118">
                  <w:marLeft w:val="0"/>
                  <w:marRight w:val="0"/>
                  <w:marTop w:val="0"/>
                  <w:marBottom w:val="0"/>
                  <w:divBdr>
                    <w:top w:val="none" w:sz="0" w:space="0" w:color="auto"/>
                    <w:left w:val="none" w:sz="0" w:space="0" w:color="auto"/>
                    <w:bottom w:val="none" w:sz="0" w:space="0" w:color="auto"/>
                    <w:right w:val="none" w:sz="0" w:space="0" w:color="auto"/>
                  </w:divBdr>
                  <w:divsChild>
                    <w:div w:id="1909685844">
                      <w:marLeft w:val="0"/>
                      <w:marRight w:val="0"/>
                      <w:marTop w:val="0"/>
                      <w:marBottom w:val="0"/>
                      <w:divBdr>
                        <w:top w:val="none" w:sz="0" w:space="0" w:color="auto"/>
                        <w:left w:val="none" w:sz="0" w:space="0" w:color="auto"/>
                        <w:bottom w:val="none" w:sz="0" w:space="0" w:color="auto"/>
                        <w:right w:val="none" w:sz="0" w:space="0" w:color="auto"/>
                      </w:divBdr>
                      <w:divsChild>
                        <w:div w:id="1272199382">
                          <w:marLeft w:val="0"/>
                          <w:marRight w:val="0"/>
                          <w:marTop w:val="0"/>
                          <w:marBottom w:val="0"/>
                          <w:divBdr>
                            <w:top w:val="none" w:sz="0" w:space="0" w:color="auto"/>
                            <w:left w:val="none" w:sz="0" w:space="0" w:color="auto"/>
                            <w:bottom w:val="none" w:sz="0" w:space="0" w:color="auto"/>
                            <w:right w:val="none" w:sz="0" w:space="0" w:color="auto"/>
                          </w:divBdr>
                          <w:divsChild>
                            <w:div w:id="694618224">
                              <w:marLeft w:val="0"/>
                              <w:marRight w:val="0"/>
                              <w:marTop w:val="0"/>
                              <w:marBottom w:val="0"/>
                              <w:divBdr>
                                <w:top w:val="none" w:sz="0" w:space="0" w:color="auto"/>
                                <w:left w:val="none" w:sz="0" w:space="0" w:color="auto"/>
                                <w:bottom w:val="none" w:sz="0" w:space="0" w:color="auto"/>
                                <w:right w:val="none" w:sz="0" w:space="0" w:color="auto"/>
                              </w:divBdr>
                              <w:divsChild>
                                <w:div w:id="1492983885">
                                  <w:marLeft w:val="0"/>
                                  <w:marRight w:val="0"/>
                                  <w:marTop w:val="0"/>
                                  <w:marBottom w:val="0"/>
                                  <w:divBdr>
                                    <w:top w:val="none" w:sz="0" w:space="0" w:color="auto"/>
                                    <w:left w:val="none" w:sz="0" w:space="0" w:color="auto"/>
                                    <w:bottom w:val="none" w:sz="0" w:space="0" w:color="auto"/>
                                    <w:right w:val="none" w:sz="0" w:space="0" w:color="auto"/>
                                  </w:divBdr>
                                  <w:divsChild>
                                    <w:div w:id="2135246895">
                                      <w:marLeft w:val="0"/>
                                      <w:marRight w:val="0"/>
                                      <w:marTop w:val="0"/>
                                      <w:marBottom w:val="0"/>
                                      <w:divBdr>
                                        <w:top w:val="none" w:sz="0" w:space="0" w:color="auto"/>
                                        <w:left w:val="none" w:sz="0" w:space="0" w:color="auto"/>
                                        <w:bottom w:val="none" w:sz="0" w:space="0" w:color="auto"/>
                                        <w:right w:val="none" w:sz="0" w:space="0" w:color="auto"/>
                                      </w:divBdr>
                                      <w:divsChild>
                                        <w:div w:id="11534366">
                                          <w:marLeft w:val="0"/>
                                          <w:marRight w:val="0"/>
                                          <w:marTop w:val="0"/>
                                          <w:marBottom w:val="0"/>
                                          <w:divBdr>
                                            <w:top w:val="none" w:sz="0" w:space="0" w:color="auto"/>
                                            <w:left w:val="none" w:sz="0" w:space="0" w:color="auto"/>
                                            <w:bottom w:val="none" w:sz="0" w:space="0" w:color="auto"/>
                                            <w:right w:val="none" w:sz="0" w:space="0" w:color="auto"/>
                                          </w:divBdr>
                                          <w:divsChild>
                                            <w:div w:id="900679595">
                                              <w:marLeft w:val="0"/>
                                              <w:marRight w:val="0"/>
                                              <w:marTop w:val="0"/>
                                              <w:marBottom w:val="0"/>
                                              <w:divBdr>
                                                <w:top w:val="none" w:sz="0" w:space="0" w:color="auto"/>
                                                <w:left w:val="none" w:sz="0" w:space="0" w:color="auto"/>
                                                <w:bottom w:val="none" w:sz="0" w:space="0" w:color="auto"/>
                                                <w:right w:val="none" w:sz="0" w:space="0" w:color="auto"/>
                                              </w:divBdr>
                                              <w:divsChild>
                                                <w:div w:id="1883206228">
                                                  <w:marLeft w:val="0"/>
                                                  <w:marRight w:val="0"/>
                                                  <w:marTop w:val="0"/>
                                                  <w:marBottom w:val="0"/>
                                                  <w:divBdr>
                                                    <w:top w:val="none" w:sz="0" w:space="0" w:color="auto"/>
                                                    <w:left w:val="none" w:sz="0" w:space="0" w:color="auto"/>
                                                    <w:bottom w:val="none" w:sz="0" w:space="0" w:color="auto"/>
                                                    <w:right w:val="none" w:sz="0" w:space="0" w:color="auto"/>
                                                  </w:divBdr>
                                                  <w:divsChild>
                                                    <w:div w:id="2075546062">
                                                      <w:marLeft w:val="0"/>
                                                      <w:marRight w:val="0"/>
                                                      <w:marTop w:val="0"/>
                                                      <w:marBottom w:val="0"/>
                                                      <w:divBdr>
                                                        <w:top w:val="none" w:sz="0" w:space="0" w:color="auto"/>
                                                        <w:left w:val="none" w:sz="0" w:space="0" w:color="auto"/>
                                                        <w:bottom w:val="none" w:sz="0" w:space="0" w:color="auto"/>
                                                        <w:right w:val="none" w:sz="0" w:space="0" w:color="auto"/>
                                                      </w:divBdr>
                                                      <w:divsChild>
                                                        <w:div w:id="2055425783">
                                                          <w:marLeft w:val="0"/>
                                                          <w:marRight w:val="0"/>
                                                          <w:marTop w:val="0"/>
                                                          <w:marBottom w:val="0"/>
                                                          <w:divBdr>
                                                            <w:top w:val="none" w:sz="0" w:space="0" w:color="auto"/>
                                                            <w:left w:val="none" w:sz="0" w:space="0" w:color="auto"/>
                                                            <w:bottom w:val="none" w:sz="0" w:space="0" w:color="auto"/>
                                                            <w:right w:val="none" w:sz="0" w:space="0" w:color="auto"/>
                                                          </w:divBdr>
                                                          <w:divsChild>
                                                            <w:div w:id="1819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rdaniyabr02@gmail.com" TargetMode="External"/><Relationship Id="rId13" Type="http://schemas.openxmlformats.org/officeDocument/2006/relationships/hyperlink" Target="https://forlap.ristekdikti.go.id/perguruantingg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onalfinance.kontan.co.id/news/hedonic-treadmill-dan-perencanaan-keuang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inansialku.com/hedonic-treadmi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nams.wordpress.com/2008/01/07/pendekatan-interpretif/" TargetMode="External"/><Relationship Id="rId5" Type="http://schemas.openxmlformats.org/officeDocument/2006/relationships/webSettings" Target="webSettings.xml"/><Relationship Id="rId15" Type="http://schemas.openxmlformats.org/officeDocument/2006/relationships/hyperlink" Target="https://www.uin-malang.ac.id/r/140401/cita-cita-besar-kami-adalah-menuju-world-class-university-8.html" TargetMode="External"/><Relationship Id="rId10" Type="http://schemas.openxmlformats.org/officeDocument/2006/relationships/hyperlink" Target="https://www.academia.edu/36319478/Hedonic_Treadmill_Syndrome_pada_Penggunaan_Fintech_di_Generasi_Millenial_.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lis@uin-malang.ac.id" TargetMode="External"/><Relationship Id="rId14" Type="http://schemas.openxmlformats.org/officeDocument/2006/relationships/hyperlink" Target="http://mocomalang.id/2019/06/20/menilik-fenomena-menjamurnya-bisnis-kafe-di-kota-mal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FD39-1CB5-44DD-B73B-259362B3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9465</Words>
  <Characters>53955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Wahyu Agus Winarno</cp:lastModifiedBy>
  <cp:revision>6</cp:revision>
  <cp:lastPrinted>2020-09-26T10:16:00Z</cp:lastPrinted>
  <dcterms:created xsi:type="dcterms:W3CDTF">2020-09-26T09:15:00Z</dcterms:created>
  <dcterms:modified xsi:type="dcterms:W3CDTF">2020-09-26T10:16:00Z</dcterms:modified>
</cp:coreProperties>
</file>