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565E" w14:textId="78500848" w:rsidR="009E689F" w:rsidRPr="00EF6FAD" w:rsidRDefault="00731A8D" w:rsidP="00EF6FAD">
      <w:pPr>
        <w:spacing w:after="0"/>
        <w:rPr>
          <w:rFonts w:ascii="Californian FB" w:hAnsi="Californian FB" w:cs="Times New Roman"/>
          <w:b/>
          <w:sz w:val="32"/>
          <w:szCs w:val="32"/>
        </w:rPr>
      </w:pPr>
      <w:r w:rsidRPr="00EF6FAD">
        <w:rPr>
          <w:rFonts w:ascii="Californian FB" w:hAnsi="Californian FB" w:cs="Times New Roman"/>
          <w:b/>
          <w:sz w:val="32"/>
          <w:szCs w:val="32"/>
        </w:rPr>
        <w:t>Perspektif Alasan Pemberat Pidana dalam</w:t>
      </w:r>
      <w:r w:rsidR="00E734E3" w:rsidRPr="00EF6FAD">
        <w:rPr>
          <w:rFonts w:ascii="Californian FB" w:hAnsi="Californian FB" w:cs="Times New Roman"/>
          <w:b/>
          <w:sz w:val="32"/>
          <w:szCs w:val="32"/>
        </w:rPr>
        <w:t xml:space="preserve"> </w:t>
      </w:r>
      <w:r w:rsidRPr="00EF6FAD">
        <w:rPr>
          <w:rFonts w:ascii="Californian FB" w:hAnsi="Californian FB" w:cs="Times New Roman"/>
          <w:b/>
          <w:sz w:val="32"/>
          <w:szCs w:val="32"/>
        </w:rPr>
        <w:t>Kasus</w:t>
      </w:r>
      <w:r w:rsidR="00E734E3" w:rsidRPr="00EF6FAD">
        <w:rPr>
          <w:rFonts w:ascii="Californian FB" w:hAnsi="Californian FB" w:cs="Times New Roman"/>
          <w:b/>
          <w:sz w:val="32"/>
          <w:szCs w:val="32"/>
        </w:rPr>
        <w:t xml:space="preserve"> Korupsi Menteri Kelautan dan Perikanan</w:t>
      </w:r>
      <w:r w:rsidRPr="00EF6FAD">
        <w:rPr>
          <w:rFonts w:ascii="Californian FB" w:hAnsi="Californian FB" w:cs="Times New Roman"/>
          <w:b/>
          <w:sz w:val="32"/>
          <w:szCs w:val="32"/>
        </w:rPr>
        <w:t>: Penjelasan Frasa Keadaan Tertentu</w:t>
      </w:r>
    </w:p>
    <w:p w14:paraId="739D659C" w14:textId="77777777" w:rsidR="00EF6FAD" w:rsidRDefault="00EF6FAD" w:rsidP="00EF6FAD">
      <w:pPr>
        <w:spacing w:after="0"/>
        <w:rPr>
          <w:rFonts w:ascii="Californian FB" w:hAnsi="Californian FB" w:cs="Times New Roman"/>
          <w:b/>
          <w:bCs/>
          <w:sz w:val="24"/>
        </w:rPr>
      </w:pPr>
    </w:p>
    <w:p w14:paraId="62AF6E91" w14:textId="79E8D0C1" w:rsidR="009652BD" w:rsidRPr="009652BD" w:rsidRDefault="00110BEA" w:rsidP="00EF6FAD">
      <w:pPr>
        <w:spacing w:after="0"/>
        <w:rPr>
          <w:rFonts w:ascii="Californian FB" w:hAnsi="Californian FB" w:cs="Times New Roman"/>
          <w:b/>
          <w:bCs/>
          <w:sz w:val="24"/>
        </w:rPr>
      </w:pPr>
      <w:r w:rsidRPr="009652BD">
        <w:rPr>
          <w:rFonts w:ascii="Californian FB" w:hAnsi="Californian FB" w:cs="Times New Roman"/>
          <w:b/>
          <w:bCs/>
          <w:sz w:val="24"/>
        </w:rPr>
        <w:t>Lutfiah Salsabila</w:t>
      </w:r>
    </w:p>
    <w:p w14:paraId="4F49C02B" w14:textId="638DCA78" w:rsidR="00EE7D83" w:rsidRPr="009652BD" w:rsidRDefault="009652BD" w:rsidP="00EF6FAD">
      <w:pPr>
        <w:spacing w:after="0"/>
        <w:rPr>
          <w:rFonts w:ascii="Californian FB" w:hAnsi="Californian FB" w:cs="Times New Roman"/>
          <w:i/>
          <w:iCs/>
          <w:sz w:val="24"/>
          <w:lang w:val="en-US"/>
        </w:rPr>
      </w:pPr>
      <w:r w:rsidRPr="009652BD">
        <w:rPr>
          <w:rFonts w:ascii="Californian FB" w:hAnsi="Californian FB" w:cs="Times New Roman"/>
          <w:i/>
          <w:iCs/>
          <w:sz w:val="24"/>
          <w:lang w:val="en-US"/>
        </w:rPr>
        <w:t>Universitas Jember, Indonesia</w:t>
      </w:r>
    </w:p>
    <w:p w14:paraId="7CD2E3B0" w14:textId="77777777" w:rsidR="00EF6FAD" w:rsidRDefault="00EF6FAD" w:rsidP="00EF6FAD">
      <w:pPr>
        <w:spacing w:after="0"/>
        <w:rPr>
          <w:rFonts w:ascii="Californian FB" w:hAnsi="Californian FB" w:cs="Times New Roman"/>
          <w:b/>
          <w:bCs/>
          <w:sz w:val="24"/>
        </w:rPr>
      </w:pPr>
    </w:p>
    <w:p w14:paraId="0A68F9A3" w14:textId="315AA0AD" w:rsidR="009652BD" w:rsidRPr="009652BD" w:rsidRDefault="00110BEA" w:rsidP="00EF6FAD">
      <w:pPr>
        <w:spacing w:after="0"/>
        <w:rPr>
          <w:rFonts w:ascii="Californian FB" w:hAnsi="Californian FB" w:cs="Times New Roman"/>
          <w:b/>
          <w:bCs/>
          <w:sz w:val="24"/>
        </w:rPr>
      </w:pPr>
      <w:r w:rsidRPr="009652BD">
        <w:rPr>
          <w:rFonts w:ascii="Californian FB" w:hAnsi="Californian FB" w:cs="Times New Roman"/>
          <w:b/>
          <w:bCs/>
          <w:sz w:val="24"/>
        </w:rPr>
        <w:t>M</w:t>
      </w:r>
      <w:r w:rsidR="009652BD">
        <w:rPr>
          <w:rFonts w:ascii="Californian FB" w:hAnsi="Californian FB" w:cs="Times New Roman"/>
          <w:b/>
          <w:bCs/>
          <w:sz w:val="24"/>
          <w:lang w:val="en-US"/>
        </w:rPr>
        <w:t>uhammad</w:t>
      </w:r>
      <w:r w:rsidRPr="009652BD">
        <w:rPr>
          <w:rFonts w:ascii="Californian FB" w:hAnsi="Californian FB" w:cs="Times New Roman"/>
          <w:b/>
          <w:bCs/>
          <w:sz w:val="24"/>
        </w:rPr>
        <w:t xml:space="preserve"> Hammam Zufar</w:t>
      </w:r>
    </w:p>
    <w:p w14:paraId="026863D4" w14:textId="53449DDD" w:rsidR="009652BD" w:rsidRPr="009652BD" w:rsidRDefault="009652BD" w:rsidP="00EF6FAD">
      <w:pPr>
        <w:spacing w:after="0"/>
        <w:rPr>
          <w:rFonts w:ascii="Californian FB" w:hAnsi="Californian FB" w:cs="Times New Roman"/>
          <w:i/>
          <w:iCs/>
          <w:sz w:val="24"/>
        </w:rPr>
      </w:pPr>
      <w:r w:rsidRPr="009652BD">
        <w:rPr>
          <w:rFonts w:ascii="Californian FB" w:hAnsi="Californian FB" w:cs="Times New Roman"/>
          <w:i/>
          <w:iCs/>
          <w:sz w:val="24"/>
          <w:lang w:val="en-US"/>
        </w:rPr>
        <w:t>Universitas Jember, Indonesia</w:t>
      </w:r>
    </w:p>
    <w:p w14:paraId="5E0B1195" w14:textId="77777777" w:rsidR="00EF6FAD" w:rsidRDefault="00EF6FAD" w:rsidP="00EF6FAD">
      <w:pPr>
        <w:spacing w:after="0"/>
        <w:rPr>
          <w:rFonts w:ascii="Californian FB" w:hAnsi="Californian FB" w:cs="Times New Roman"/>
          <w:b/>
          <w:bCs/>
          <w:sz w:val="24"/>
        </w:rPr>
      </w:pPr>
    </w:p>
    <w:p w14:paraId="1061C789" w14:textId="4175C4C8" w:rsidR="009652BD" w:rsidRPr="009652BD" w:rsidRDefault="00110BEA" w:rsidP="00EF6FAD">
      <w:pPr>
        <w:spacing w:after="0"/>
        <w:rPr>
          <w:rFonts w:ascii="Californian FB" w:hAnsi="Californian FB" w:cs="Times New Roman"/>
          <w:b/>
          <w:bCs/>
          <w:sz w:val="24"/>
        </w:rPr>
      </w:pPr>
      <w:r w:rsidRPr="009652BD">
        <w:rPr>
          <w:rFonts w:ascii="Californian FB" w:hAnsi="Californian FB" w:cs="Times New Roman"/>
          <w:b/>
          <w:bCs/>
          <w:sz w:val="24"/>
        </w:rPr>
        <w:t xml:space="preserve">Unsiya </w:t>
      </w:r>
      <w:r w:rsidR="009652BD" w:rsidRPr="009652BD">
        <w:rPr>
          <w:rFonts w:ascii="Californian FB" w:hAnsi="Californian FB" w:cs="Times New Roman"/>
          <w:b/>
          <w:bCs/>
          <w:sz w:val="24"/>
          <w:lang w:val="en-US"/>
        </w:rPr>
        <w:t>Z</w:t>
      </w:r>
      <w:r w:rsidRPr="009652BD">
        <w:rPr>
          <w:rFonts w:ascii="Californian FB" w:hAnsi="Californian FB" w:cs="Times New Roman"/>
          <w:b/>
          <w:bCs/>
          <w:sz w:val="24"/>
        </w:rPr>
        <w:t xml:space="preserve">ulfa </w:t>
      </w:r>
      <w:r w:rsidR="009652BD" w:rsidRPr="009652BD">
        <w:rPr>
          <w:rFonts w:ascii="Californian FB" w:hAnsi="Californian FB" w:cs="Times New Roman"/>
          <w:b/>
          <w:bCs/>
          <w:sz w:val="24"/>
          <w:lang w:val="en-US"/>
        </w:rPr>
        <w:t>U</w:t>
      </w:r>
      <w:r w:rsidRPr="009652BD">
        <w:rPr>
          <w:rFonts w:ascii="Californian FB" w:hAnsi="Californian FB" w:cs="Times New Roman"/>
          <w:b/>
          <w:bCs/>
          <w:sz w:val="24"/>
        </w:rPr>
        <w:t>linnuha</w:t>
      </w:r>
    </w:p>
    <w:p w14:paraId="5AB20078" w14:textId="77777777" w:rsidR="009652BD" w:rsidRPr="009652BD" w:rsidRDefault="009652BD" w:rsidP="00EF6FAD">
      <w:pPr>
        <w:spacing w:after="0"/>
        <w:rPr>
          <w:rFonts w:ascii="Californian FB" w:hAnsi="Californian FB" w:cs="Times New Roman"/>
          <w:i/>
          <w:iCs/>
          <w:sz w:val="24"/>
          <w:lang w:val="en-US"/>
        </w:rPr>
      </w:pPr>
      <w:r w:rsidRPr="009652BD">
        <w:rPr>
          <w:rFonts w:ascii="Californian FB" w:hAnsi="Californian FB" w:cs="Times New Roman"/>
          <w:i/>
          <w:iCs/>
          <w:sz w:val="24"/>
          <w:lang w:val="en-US"/>
        </w:rPr>
        <w:t>Universitas Jember, Indonesia</w:t>
      </w:r>
    </w:p>
    <w:p w14:paraId="64BEA168" w14:textId="77777777" w:rsidR="00EF6FAD" w:rsidRDefault="00EF6FAD" w:rsidP="00EF6FAD">
      <w:pPr>
        <w:spacing w:after="0"/>
        <w:rPr>
          <w:rFonts w:ascii="Californian FB" w:hAnsi="Californian FB" w:cs="Times New Roman"/>
          <w:b/>
          <w:bCs/>
          <w:sz w:val="24"/>
        </w:rPr>
      </w:pPr>
    </w:p>
    <w:p w14:paraId="27508D7B" w14:textId="69AE74AB" w:rsidR="009652BD" w:rsidRPr="009652BD" w:rsidRDefault="00110BEA" w:rsidP="00EF6FAD">
      <w:pPr>
        <w:spacing w:after="0"/>
        <w:rPr>
          <w:rFonts w:ascii="Californian FB" w:hAnsi="Californian FB" w:cs="Times New Roman"/>
          <w:b/>
          <w:bCs/>
          <w:sz w:val="24"/>
        </w:rPr>
      </w:pPr>
      <w:r w:rsidRPr="009652BD">
        <w:rPr>
          <w:rFonts w:ascii="Californian FB" w:hAnsi="Californian FB" w:cs="Times New Roman"/>
          <w:b/>
          <w:bCs/>
          <w:sz w:val="24"/>
        </w:rPr>
        <w:t>Eka Novian Rahmadani</w:t>
      </w:r>
    </w:p>
    <w:p w14:paraId="57656C2D" w14:textId="77777777" w:rsidR="009652BD" w:rsidRPr="009652BD" w:rsidRDefault="009652BD" w:rsidP="00EF6FAD">
      <w:pPr>
        <w:spacing w:after="0"/>
        <w:rPr>
          <w:rFonts w:ascii="Californian FB" w:hAnsi="Californian FB" w:cs="Times New Roman"/>
          <w:i/>
          <w:iCs/>
          <w:sz w:val="24"/>
          <w:lang w:val="en-US"/>
        </w:rPr>
      </w:pPr>
      <w:r w:rsidRPr="009652BD">
        <w:rPr>
          <w:rFonts w:ascii="Californian FB" w:hAnsi="Californian FB" w:cs="Times New Roman"/>
          <w:i/>
          <w:iCs/>
          <w:sz w:val="24"/>
          <w:lang w:val="en-US"/>
        </w:rPr>
        <w:t>Universitas Jember, Indonesia</w:t>
      </w:r>
    </w:p>
    <w:p w14:paraId="234E37FF" w14:textId="77777777" w:rsidR="00EF6FAD" w:rsidRDefault="00EF6FAD" w:rsidP="00EF6FAD">
      <w:pPr>
        <w:spacing w:after="0"/>
        <w:rPr>
          <w:rFonts w:ascii="Californian FB" w:hAnsi="Californian FB" w:cs="Times New Roman"/>
          <w:b/>
          <w:bCs/>
          <w:sz w:val="24"/>
        </w:rPr>
      </w:pPr>
    </w:p>
    <w:p w14:paraId="78B785F5" w14:textId="0042F218" w:rsidR="00110BEA" w:rsidRPr="009652BD" w:rsidRDefault="00110BEA" w:rsidP="00EF6FAD">
      <w:pPr>
        <w:spacing w:after="0"/>
        <w:rPr>
          <w:rFonts w:ascii="Californian FB" w:hAnsi="Californian FB" w:cs="Times New Roman"/>
          <w:b/>
          <w:bCs/>
          <w:sz w:val="24"/>
        </w:rPr>
      </w:pPr>
      <w:r w:rsidRPr="009652BD">
        <w:rPr>
          <w:rFonts w:ascii="Californian FB" w:hAnsi="Californian FB" w:cs="Times New Roman"/>
          <w:b/>
          <w:bCs/>
          <w:sz w:val="24"/>
        </w:rPr>
        <w:t>Alfina Kusuma Rahmawati</w:t>
      </w:r>
    </w:p>
    <w:p w14:paraId="339AF6E6" w14:textId="4D6B5069" w:rsidR="00110BEA" w:rsidRPr="009652BD" w:rsidRDefault="009652BD" w:rsidP="00EF6FAD">
      <w:pPr>
        <w:spacing w:after="0"/>
        <w:rPr>
          <w:rFonts w:ascii="Californian FB" w:hAnsi="Californian FB" w:cs="Times New Roman"/>
          <w:i/>
          <w:iCs/>
          <w:sz w:val="24"/>
          <w:lang w:val="en-US"/>
        </w:rPr>
      </w:pPr>
      <w:r w:rsidRPr="009652BD">
        <w:rPr>
          <w:rFonts w:ascii="Californian FB" w:hAnsi="Californian FB" w:cs="Times New Roman"/>
          <w:i/>
          <w:iCs/>
          <w:sz w:val="24"/>
          <w:lang w:val="en-US"/>
        </w:rPr>
        <w:t>Universitas Jember, Indonesia</w:t>
      </w:r>
    </w:p>
    <w:p w14:paraId="5AFEA8CC" w14:textId="77777777" w:rsidR="00110BEA" w:rsidRPr="009652BD" w:rsidRDefault="00110BEA" w:rsidP="00EF6FAD">
      <w:pPr>
        <w:spacing w:after="0"/>
        <w:jc w:val="center"/>
        <w:rPr>
          <w:rFonts w:ascii="Californian FB" w:hAnsi="Californian FB" w:cs="Times New Roman"/>
          <w:sz w:val="24"/>
        </w:rPr>
      </w:pPr>
    </w:p>
    <w:p w14:paraId="5AACEC7E" w14:textId="77777777" w:rsidR="009652BD" w:rsidRPr="009652BD" w:rsidRDefault="008C77FA" w:rsidP="00EF6FAD">
      <w:pPr>
        <w:spacing w:after="0"/>
        <w:jc w:val="both"/>
        <w:rPr>
          <w:rFonts w:ascii="Californian FB" w:hAnsi="Californian FB" w:cs="Times New Roman"/>
          <w:b/>
          <w:sz w:val="24"/>
          <w:lang w:val="en-US"/>
        </w:rPr>
      </w:pPr>
      <w:r w:rsidRPr="009652BD">
        <w:rPr>
          <w:rFonts w:ascii="Californian FB" w:hAnsi="Californian FB" w:cs="Times New Roman"/>
          <w:b/>
          <w:sz w:val="24"/>
        </w:rPr>
        <w:t>A</w:t>
      </w:r>
      <w:r w:rsidR="009652BD" w:rsidRPr="009652BD">
        <w:rPr>
          <w:rFonts w:ascii="Californian FB" w:hAnsi="Californian FB" w:cs="Times New Roman"/>
          <w:b/>
          <w:sz w:val="24"/>
          <w:lang w:val="en-US"/>
        </w:rPr>
        <w:t>BSTRAK</w:t>
      </w:r>
    </w:p>
    <w:p w14:paraId="3C706DCC" w14:textId="7FBEED92" w:rsidR="008C77FA" w:rsidRPr="00EF6FAD" w:rsidRDefault="008C77FA" w:rsidP="00EF6FAD">
      <w:pPr>
        <w:spacing w:after="0"/>
        <w:jc w:val="both"/>
        <w:rPr>
          <w:rFonts w:ascii="Californian FB" w:hAnsi="Californian FB" w:cs="Times New Roman"/>
          <w:b/>
          <w:lang w:val="en-US"/>
        </w:rPr>
      </w:pPr>
      <w:r w:rsidRPr="00EF6FAD">
        <w:rPr>
          <w:rFonts w:ascii="Californian FB" w:hAnsi="Californian FB" w:cs="Times New Roman"/>
        </w:rPr>
        <w:t>Kasus korupsi merupakan salah satu kejahatan besar (</w:t>
      </w:r>
      <w:r w:rsidR="00310A64" w:rsidRPr="00EF6FAD">
        <w:rPr>
          <w:rFonts w:ascii="Californian FB" w:hAnsi="Californian FB" w:cs="Times New Roman"/>
          <w:i/>
        </w:rPr>
        <w:t>extraordinary crime</w:t>
      </w:r>
      <w:r w:rsidRPr="00EF6FAD">
        <w:rPr>
          <w:rFonts w:ascii="Californian FB" w:hAnsi="Californian FB" w:cs="Times New Roman"/>
        </w:rPr>
        <w:t xml:space="preserve">) yang sudah mengakar di Indonesia. Hukuman bagi para koruptor dalam Undang-undang Nomor 31 Tahun 1999 Tentang Tindak Pidana, dimana koruptor dapat dijatuhi hukuman mati dalam keadaan tertentu. Salah satunya adalah korupsi yang dilakukan dimasa pandemi covid-19. Tidak sedikit pejabat yang terkena Olah Tangkap Tangan KPK, salah satunya adalah Menteri Kelautan dan Perikanan, </w:t>
      </w:r>
      <w:r w:rsidR="00BA2887" w:rsidRPr="00EF6FAD">
        <w:rPr>
          <w:rFonts w:ascii="Californian FB" w:hAnsi="Californian FB" w:cs="Times New Roman"/>
        </w:rPr>
        <w:t>Edhy</w:t>
      </w:r>
      <w:r w:rsidRPr="00EF6FAD">
        <w:rPr>
          <w:rFonts w:ascii="Californian FB" w:hAnsi="Californian FB" w:cs="Times New Roman"/>
        </w:rPr>
        <w:t xml:space="preserve"> Prabowo. Jabantannya sebagai seorang menteri yang melakukan korupsi dimasa pandemi tentu menjadi alasan munculnya pemberat pidana. Oleh karena itu penting untuk menganalisis yuridis dan fakta dalam kasus ini. Tujuan penelitian ini adalah menganalisis alasan pemberat pidana terutama dalam perspektif waktu terjadinya kasus korupsi saat pandemi covid-19</w:t>
      </w:r>
      <w:r w:rsidR="004045FA" w:rsidRPr="00EF6FAD">
        <w:rPr>
          <w:rFonts w:ascii="Californian FB" w:hAnsi="Californian FB" w:cs="Times New Roman"/>
        </w:rPr>
        <w:t>. Tujuan akhir adalah dapat menganalisis pertimbangan hakim dalam pekara ini apakah telah mencantumkan alasan pemberat pidana sebagai mana fakta yang terungkap.</w:t>
      </w:r>
      <w:r w:rsidR="00C31678" w:rsidRPr="00EF6FAD">
        <w:rPr>
          <w:rFonts w:ascii="Californian FB" w:hAnsi="Californian FB" w:cs="Times New Roman"/>
        </w:rPr>
        <w:t xml:space="preserve"> Metode penelitian yang digunakan dalam penelitian ini adalah yuridis normatif dengan pendekatan peraturan perundang-undangan dan studi kasus. Data yang digunakan dalam penelitan ini adalah data sekunder meliuti bahan hukum primer, sekunder, dan tersier. Penelitian ini menggunakan teknik kualitatif yakni mengumpulkan literatur yang mendukung penelitian. Penelitian ini menunjukkan kelayakan hukuman yang diberikan kepada </w:t>
      </w:r>
      <w:r w:rsidR="00BA2887" w:rsidRPr="00EF6FAD">
        <w:rPr>
          <w:rFonts w:ascii="Californian FB" w:hAnsi="Californian FB" w:cs="Times New Roman"/>
        </w:rPr>
        <w:t>Edhy</w:t>
      </w:r>
      <w:r w:rsidR="00C31678" w:rsidRPr="00EF6FAD">
        <w:rPr>
          <w:rFonts w:ascii="Californian FB" w:hAnsi="Californian FB" w:cs="Times New Roman"/>
        </w:rPr>
        <w:t xml:space="preserve"> Prabawo atas kasus korupsi yang dilakukan dilihat dari alasan pemberat pidana. Adapun alasan pemberat pidana yakni dilakukan saat negara mengalami bencana nasional yang masuk sebagai keadaan tertentu, jabatannya sebagai seorang menteri dan kerugian yang diakibatkan. Jika dilihat sesuai fakta, seharusnya terdapat penambahan hukuman kepada terdakwa </w:t>
      </w:r>
      <w:r w:rsidR="00BA2887" w:rsidRPr="00EF6FAD">
        <w:rPr>
          <w:rFonts w:ascii="Californian FB" w:hAnsi="Californian FB" w:cs="Times New Roman"/>
        </w:rPr>
        <w:t>Edhy</w:t>
      </w:r>
      <w:r w:rsidR="00C31678" w:rsidRPr="00EF6FAD">
        <w:rPr>
          <w:rFonts w:ascii="Californian FB" w:hAnsi="Californian FB" w:cs="Times New Roman"/>
        </w:rPr>
        <w:t xml:space="preserve"> Prabowo sesuai dengan alasan pemberat pidana. Maka dari itu, diperlukan sebuah analisis yang meninjau kembali alasan pemberat pidana yang seharusnya dijadikan pertimbangan oleh majelis hakim dalam memutus perkara ini.</w:t>
      </w:r>
    </w:p>
    <w:p w14:paraId="376F5A62" w14:textId="45EB2FB7" w:rsidR="00EF6FAD" w:rsidRDefault="004045FA" w:rsidP="00EF6FAD">
      <w:pPr>
        <w:spacing w:after="0"/>
        <w:jc w:val="both"/>
        <w:rPr>
          <w:rFonts w:ascii="Californian FB" w:hAnsi="Californian FB" w:cs="Times New Roman"/>
        </w:rPr>
      </w:pPr>
      <w:r w:rsidRPr="00EF6FAD">
        <w:rPr>
          <w:rFonts w:ascii="Californian FB" w:hAnsi="Californian FB" w:cs="Times New Roman"/>
          <w:b/>
          <w:bCs/>
        </w:rPr>
        <w:lastRenderedPageBreak/>
        <w:t>K</w:t>
      </w:r>
      <w:r w:rsidR="009652BD" w:rsidRPr="00EF6FAD">
        <w:rPr>
          <w:rFonts w:ascii="Californian FB" w:hAnsi="Californian FB" w:cs="Times New Roman"/>
          <w:b/>
          <w:bCs/>
          <w:lang w:val="en-US"/>
        </w:rPr>
        <w:t>ata Kunci</w:t>
      </w:r>
      <w:r w:rsidRPr="00EF6FAD">
        <w:rPr>
          <w:rFonts w:ascii="Californian FB" w:hAnsi="Californian FB" w:cs="Times New Roman"/>
          <w:b/>
          <w:bCs/>
        </w:rPr>
        <w:t xml:space="preserve"> :</w:t>
      </w:r>
      <w:r w:rsidRPr="00EF6FAD">
        <w:rPr>
          <w:rFonts w:ascii="Californian FB" w:hAnsi="Californian FB" w:cs="Times New Roman"/>
        </w:rPr>
        <w:t xml:space="preserve"> Keadaan tertentu, Pandemi Covid-19, Korupsi, Alasan Pemberat Pidana</w:t>
      </w:r>
    </w:p>
    <w:p w14:paraId="29362518" w14:textId="77777777" w:rsidR="00EF6FAD" w:rsidRDefault="00EF6FAD" w:rsidP="00EF6FAD">
      <w:pPr>
        <w:pStyle w:val="BodyText"/>
        <w:rPr>
          <w:rFonts w:ascii="Arial" w:hAnsi="Arial" w:cs="Arial"/>
          <w:sz w:val="16"/>
          <w:szCs w:val="16"/>
        </w:rPr>
      </w:pPr>
      <w:bookmarkStart w:id="0" w:name="_Hlk133927812"/>
      <w:bookmarkStart w:id="1" w:name="_Hlk136612806"/>
    </w:p>
    <w:p w14:paraId="2347A835" w14:textId="3B28D9BE" w:rsidR="00EF6FAD" w:rsidRPr="00EF6FAD" w:rsidRDefault="00EF6FAD" w:rsidP="00EF6FAD">
      <w:pPr>
        <w:pStyle w:val="BodyText"/>
        <w:rPr>
          <w:rFonts w:ascii="Arial" w:hAnsi="Arial" w:cs="Arial"/>
          <w:sz w:val="16"/>
          <w:szCs w:val="16"/>
        </w:rPr>
      </w:pPr>
      <w:r w:rsidRPr="00EF6FAD">
        <w:rPr>
          <w:rFonts w:ascii="Arial" w:hAnsi="Arial" w:cs="Arial"/>
          <w:noProof/>
          <w:lang w:bidi="ar-SA"/>
        </w:rPr>
        <w:drawing>
          <wp:anchor distT="0" distB="0" distL="114300" distR="114300" simplePos="0" relativeHeight="251656192" behindDoc="0" locked="0" layoutInCell="1" allowOverlap="1" wp14:anchorId="17EB3E1B" wp14:editId="2BB40C00">
            <wp:simplePos x="0" y="0"/>
            <wp:positionH relativeFrom="column">
              <wp:posOffset>33020</wp:posOffset>
            </wp:positionH>
            <wp:positionV relativeFrom="paragraph">
              <wp:posOffset>51598</wp:posOffset>
            </wp:positionV>
            <wp:extent cx="1050290" cy="3613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0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FAD">
        <w:rPr>
          <w:rFonts w:ascii="Arial" w:hAnsi="Arial" w:cs="Arial"/>
          <w:sz w:val="16"/>
          <w:szCs w:val="16"/>
        </w:rPr>
        <w:t>Copyright © 2021 by Author(s)</w:t>
      </w:r>
    </w:p>
    <w:p w14:paraId="0F0CC72F" w14:textId="493C145A" w:rsidR="00EF6FAD" w:rsidRPr="00EF6FAD" w:rsidRDefault="00EF6FAD" w:rsidP="00EF6FAD">
      <w:pPr>
        <w:spacing w:line="240" w:lineRule="auto"/>
        <w:jc w:val="both"/>
        <w:rPr>
          <w:rFonts w:ascii="Arial" w:hAnsi="Arial" w:cs="Arial"/>
          <w:bCs/>
          <w:sz w:val="16"/>
          <w:szCs w:val="13"/>
        </w:rPr>
      </w:pPr>
      <w:r>
        <w:rPr>
          <w:noProof/>
        </w:rPr>
        <mc:AlternateContent>
          <mc:Choice Requires="wps">
            <w:drawing>
              <wp:anchor distT="0" distB="0" distL="114300" distR="114300" simplePos="0" relativeHeight="251668480" behindDoc="0" locked="0" layoutInCell="1" allowOverlap="1" wp14:anchorId="23DB495D" wp14:editId="75595F66">
                <wp:simplePos x="0" y="0"/>
                <wp:positionH relativeFrom="margin">
                  <wp:posOffset>34290</wp:posOffset>
                </wp:positionH>
                <wp:positionV relativeFrom="paragraph">
                  <wp:posOffset>461964</wp:posOffset>
                </wp:positionV>
                <wp:extent cx="5400675" cy="6096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609600"/>
                        </a:xfrm>
                        <a:prstGeom prst="rect">
                          <a:avLst/>
                        </a:prstGeom>
                        <a:solidFill>
                          <a:schemeClr val="bg1">
                            <a:lumMod val="95000"/>
                          </a:schemeClr>
                        </a:solidFill>
                        <a:ln w="6350">
                          <a:solidFill>
                            <a:prstClr val="black"/>
                          </a:solidFill>
                        </a:ln>
                      </wps:spPr>
                      <wps:txbx>
                        <w:txbxContent>
                          <w:p w14:paraId="2AA93800" w14:textId="77777777" w:rsidR="003622F2" w:rsidRDefault="00EF6FAD" w:rsidP="003622F2">
                            <w:pPr>
                              <w:spacing w:after="0" w:line="240" w:lineRule="auto"/>
                              <w:ind w:right="-85"/>
                              <w:rPr>
                                <w:rFonts w:ascii="Californian FB" w:hAnsi="Californian FB"/>
                                <w:sz w:val="20"/>
                                <w:szCs w:val="20"/>
                              </w:rPr>
                            </w:pPr>
                            <w:r w:rsidRPr="00374D75">
                              <w:rPr>
                                <w:rFonts w:ascii="Californian FB" w:hAnsi="Californian FB"/>
                                <w:sz w:val="20"/>
                                <w:szCs w:val="20"/>
                              </w:rPr>
                              <w:t>HOW TO CITE:</w:t>
                            </w:r>
                          </w:p>
                          <w:p w14:paraId="04A45DC5" w14:textId="5D30636E" w:rsidR="00EF6FAD" w:rsidRPr="003622F2" w:rsidRDefault="003622F2" w:rsidP="003622F2">
                            <w:pPr>
                              <w:spacing w:after="0" w:line="240" w:lineRule="auto"/>
                              <w:ind w:right="-85"/>
                              <w:jc w:val="both"/>
                              <w:rPr>
                                <w:rFonts w:ascii="Californian FB" w:hAnsi="Californian FB"/>
                                <w:sz w:val="20"/>
                                <w:szCs w:val="20"/>
                              </w:rPr>
                            </w:pPr>
                            <w:r>
                              <w:rPr>
                                <w:rFonts w:ascii="Californian FB" w:hAnsi="Californian FB"/>
                                <w:sz w:val="20"/>
                                <w:szCs w:val="20"/>
                                <w:lang w:val="en-US"/>
                              </w:rPr>
                              <w:t>Salsabila</w:t>
                            </w:r>
                            <w:r w:rsidR="00EF6FAD" w:rsidRPr="00374D75">
                              <w:rPr>
                                <w:rFonts w:ascii="Californian FB" w:hAnsi="Californian FB"/>
                                <w:sz w:val="20"/>
                                <w:szCs w:val="20"/>
                              </w:rPr>
                              <w:t xml:space="preserve">, et al. </w:t>
                            </w:r>
                            <w:r w:rsidR="00EF6FAD">
                              <w:rPr>
                                <w:rFonts w:ascii="Californian FB" w:hAnsi="Californian FB"/>
                                <w:sz w:val="20"/>
                                <w:szCs w:val="20"/>
                                <w:lang w:val="en-US"/>
                              </w:rPr>
                              <w:t>“</w:t>
                            </w:r>
                            <w:r w:rsidR="00EF6FAD" w:rsidRPr="00EF6FAD">
                              <w:rPr>
                                <w:rFonts w:ascii="Californian FB" w:hAnsi="Californian FB" w:cs="Times New Roman"/>
                                <w:bCs/>
                                <w:sz w:val="20"/>
                                <w:szCs w:val="20"/>
                              </w:rPr>
                              <w:t>Perspektif Alasan Pemberat Pidana dalam Kasus Korupsi Menteri Kelautan dan Perikanan: Penjelasan Frasa Keadaan Tertentu</w:t>
                            </w:r>
                            <w:r w:rsidR="00EF6FAD" w:rsidRPr="00374D75">
                              <w:rPr>
                                <w:rFonts w:ascii="Californian FB" w:hAnsi="Californian FB"/>
                                <w:sz w:val="20"/>
                                <w:szCs w:val="20"/>
                              </w:rPr>
                              <w:t>" (20</w:t>
                            </w:r>
                            <w:r w:rsidR="00EF6FAD" w:rsidRPr="00374D75">
                              <w:rPr>
                                <w:rFonts w:ascii="Californian FB" w:hAnsi="Californian FB"/>
                                <w:sz w:val="20"/>
                                <w:szCs w:val="20"/>
                                <w:lang w:val="en-US"/>
                              </w:rPr>
                              <w:t>1</w:t>
                            </w:r>
                            <w:r w:rsidR="00EF6FAD">
                              <w:rPr>
                                <w:rFonts w:ascii="Californian FB" w:hAnsi="Californian FB"/>
                                <w:sz w:val="20"/>
                                <w:szCs w:val="20"/>
                                <w:lang w:val="en-US"/>
                              </w:rPr>
                              <w:t>3</w:t>
                            </w:r>
                            <w:r w:rsidR="00EF6FAD" w:rsidRPr="00374D75">
                              <w:rPr>
                                <w:rFonts w:ascii="Californian FB" w:hAnsi="Californian FB"/>
                                <w:sz w:val="20"/>
                                <w:szCs w:val="20"/>
                              </w:rPr>
                              <w:t xml:space="preserve">) </w:t>
                            </w:r>
                            <w:r w:rsidR="00EF6FAD">
                              <w:rPr>
                                <w:rFonts w:ascii="Californian FB" w:hAnsi="Californian FB"/>
                                <w:sz w:val="20"/>
                                <w:szCs w:val="20"/>
                                <w:lang w:val="en-US"/>
                              </w:rPr>
                              <w:t>3</w:t>
                            </w:r>
                            <w:r w:rsidR="00EF6FAD" w:rsidRPr="00374D75">
                              <w:rPr>
                                <w:rFonts w:ascii="Californian FB" w:hAnsi="Californian FB"/>
                                <w:sz w:val="20"/>
                                <w:szCs w:val="20"/>
                              </w:rPr>
                              <w:t>:</w:t>
                            </w:r>
                            <w:r w:rsidR="00CB1E95">
                              <w:rPr>
                                <w:rFonts w:ascii="Californian FB" w:hAnsi="Californian FB"/>
                                <w:sz w:val="20"/>
                                <w:szCs w:val="20"/>
                                <w:lang w:val="en-US"/>
                              </w:rPr>
                              <w:t>2</w:t>
                            </w:r>
                            <w:r w:rsidR="00EF6FAD" w:rsidRPr="00374D75">
                              <w:rPr>
                                <w:rFonts w:ascii="Californian FB" w:hAnsi="Californian FB"/>
                                <w:sz w:val="20"/>
                                <w:szCs w:val="20"/>
                              </w:rPr>
                              <w:t xml:space="preserve"> Jurnal Anti Korupsi </w:t>
                            </w:r>
                            <w:r w:rsidR="00EF6FAD">
                              <w:rPr>
                                <w:rFonts w:ascii="Californian FB" w:hAnsi="Californian FB"/>
                                <w:sz w:val="20"/>
                                <w:szCs w:val="20"/>
                                <w:lang w:val="en-US"/>
                              </w:rPr>
                              <w:t>1</w:t>
                            </w:r>
                            <w:r w:rsidR="00EF6FAD" w:rsidRPr="00374D75">
                              <w:rPr>
                                <w:rFonts w:ascii="Californian FB" w:hAnsi="Californian FB"/>
                                <w:sz w:val="20"/>
                                <w:szCs w:val="20"/>
                              </w:rPr>
                              <w:t>-</w:t>
                            </w:r>
                            <w:r w:rsidR="00EF6FAD">
                              <w:rPr>
                                <w:rFonts w:ascii="Californian FB" w:hAnsi="Californian FB"/>
                                <w:sz w:val="20"/>
                                <w:szCs w:val="20"/>
                                <w:lang w:val="en-US"/>
                              </w:rPr>
                              <w:t>1</w:t>
                            </w:r>
                            <w:r w:rsidR="00C26368">
                              <w:rPr>
                                <w:rFonts w:ascii="Californian FB" w:hAnsi="Californian FB"/>
                                <w:sz w:val="20"/>
                                <w:szCs w:val="20"/>
                                <w:lang w:val="en-US"/>
                              </w:rPr>
                              <w:t>5</w:t>
                            </w:r>
                          </w:p>
                          <w:p w14:paraId="30AE1154" w14:textId="77777777" w:rsidR="00EF6FAD" w:rsidRPr="00374D75" w:rsidRDefault="00EF6FAD" w:rsidP="00EF6FAD">
                            <w:pPr>
                              <w:ind w:right="-86"/>
                              <w:rPr>
                                <w:rFonts w:ascii="Californian FB" w:hAnsi="Californian FB"/>
                                <w:i/>
                                <w:iCs/>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B495D" id="_x0000_t202" coordsize="21600,21600" o:spt="202" path="m,l,21600r21600,l21600,xe">
                <v:stroke joinstyle="miter"/>
                <v:path gradientshapeok="t" o:connecttype="rect"/>
              </v:shapetype>
              <v:shape id="Text Box 12" o:spid="_x0000_s1026" type="#_x0000_t202" style="position:absolute;left:0;text-align:left;margin-left:2.7pt;margin-top:36.4pt;width:425.25pt;height: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" fillcolor="#f2f2f2 [3052]" strokeweight=".5pt">
                <v:path arrowok="t"/>
                <v:textbox>
                  <w:txbxContent>
                    <w:p w14:paraId="2AA93800" w14:textId="77777777" w:rsidR="003622F2" w:rsidRDefault="00EF6FAD" w:rsidP="003622F2">
                      <w:pPr>
                        <w:spacing w:after="0" w:line="240" w:lineRule="auto"/>
                        <w:ind w:right="-85"/>
                        <w:rPr>
                          <w:rFonts w:ascii="Californian FB" w:hAnsi="Californian FB"/>
                          <w:sz w:val="20"/>
                          <w:szCs w:val="20"/>
                        </w:rPr>
                      </w:pPr>
                      <w:r w:rsidRPr="00374D75">
                        <w:rPr>
                          <w:rFonts w:ascii="Californian FB" w:hAnsi="Californian FB"/>
                          <w:sz w:val="20"/>
                          <w:szCs w:val="20"/>
                        </w:rPr>
                        <w:t>HOW TO CITE:</w:t>
                      </w:r>
                    </w:p>
                    <w:p w14:paraId="04A45DC5" w14:textId="5D30636E" w:rsidR="00EF6FAD" w:rsidRPr="003622F2" w:rsidRDefault="003622F2" w:rsidP="003622F2">
                      <w:pPr>
                        <w:spacing w:after="0" w:line="240" w:lineRule="auto"/>
                        <w:ind w:right="-85"/>
                        <w:jc w:val="both"/>
                        <w:rPr>
                          <w:rFonts w:ascii="Californian FB" w:hAnsi="Californian FB"/>
                          <w:sz w:val="20"/>
                          <w:szCs w:val="20"/>
                        </w:rPr>
                      </w:pPr>
                      <w:r>
                        <w:rPr>
                          <w:rFonts w:ascii="Californian FB" w:hAnsi="Californian FB"/>
                          <w:sz w:val="20"/>
                          <w:szCs w:val="20"/>
                          <w:lang w:val="en-US"/>
                        </w:rPr>
                        <w:t>Salsabila</w:t>
                      </w:r>
                      <w:r w:rsidR="00EF6FAD" w:rsidRPr="00374D75">
                        <w:rPr>
                          <w:rFonts w:ascii="Californian FB" w:hAnsi="Californian FB"/>
                          <w:sz w:val="20"/>
                          <w:szCs w:val="20"/>
                        </w:rPr>
                        <w:t xml:space="preserve">, et al. </w:t>
                      </w:r>
                      <w:r w:rsidR="00EF6FAD">
                        <w:rPr>
                          <w:rFonts w:ascii="Californian FB" w:hAnsi="Californian FB"/>
                          <w:sz w:val="20"/>
                          <w:szCs w:val="20"/>
                          <w:lang w:val="en-US"/>
                        </w:rPr>
                        <w:t>“</w:t>
                      </w:r>
                      <w:r w:rsidR="00EF6FAD" w:rsidRPr="00EF6FAD">
                        <w:rPr>
                          <w:rFonts w:ascii="Californian FB" w:hAnsi="Californian FB" w:cs="Times New Roman"/>
                          <w:bCs/>
                          <w:sz w:val="20"/>
                          <w:szCs w:val="20"/>
                        </w:rPr>
                        <w:t>Perspektif Alasan Pemberat Pidana dalam Kasus Korupsi Menteri Kelautan dan Perikanan: Penjelasan Frasa Keadaan Tertentu</w:t>
                      </w:r>
                      <w:r w:rsidR="00EF6FAD" w:rsidRPr="00374D75">
                        <w:rPr>
                          <w:rFonts w:ascii="Californian FB" w:hAnsi="Californian FB"/>
                          <w:sz w:val="20"/>
                          <w:szCs w:val="20"/>
                        </w:rPr>
                        <w:t>" (20</w:t>
                      </w:r>
                      <w:r w:rsidR="00EF6FAD" w:rsidRPr="00374D75">
                        <w:rPr>
                          <w:rFonts w:ascii="Californian FB" w:hAnsi="Californian FB"/>
                          <w:sz w:val="20"/>
                          <w:szCs w:val="20"/>
                          <w:lang w:val="en-US"/>
                        </w:rPr>
                        <w:t>1</w:t>
                      </w:r>
                      <w:r w:rsidR="00EF6FAD">
                        <w:rPr>
                          <w:rFonts w:ascii="Californian FB" w:hAnsi="Californian FB"/>
                          <w:sz w:val="20"/>
                          <w:szCs w:val="20"/>
                          <w:lang w:val="en-US"/>
                        </w:rPr>
                        <w:t>3</w:t>
                      </w:r>
                      <w:r w:rsidR="00EF6FAD" w:rsidRPr="00374D75">
                        <w:rPr>
                          <w:rFonts w:ascii="Californian FB" w:hAnsi="Californian FB"/>
                          <w:sz w:val="20"/>
                          <w:szCs w:val="20"/>
                        </w:rPr>
                        <w:t xml:space="preserve">) </w:t>
                      </w:r>
                      <w:r w:rsidR="00EF6FAD">
                        <w:rPr>
                          <w:rFonts w:ascii="Californian FB" w:hAnsi="Californian FB"/>
                          <w:sz w:val="20"/>
                          <w:szCs w:val="20"/>
                          <w:lang w:val="en-US"/>
                        </w:rPr>
                        <w:t>3</w:t>
                      </w:r>
                      <w:r w:rsidR="00EF6FAD" w:rsidRPr="00374D75">
                        <w:rPr>
                          <w:rFonts w:ascii="Californian FB" w:hAnsi="Californian FB"/>
                          <w:sz w:val="20"/>
                          <w:szCs w:val="20"/>
                        </w:rPr>
                        <w:t>:</w:t>
                      </w:r>
                      <w:r w:rsidR="00CB1E95">
                        <w:rPr>
                          <w:rFonts w:ascii="Californian FB" w:hAnsi="Californian FB"/>
                          <w:sz w:val="20"/>
                          <w:szCs w:val="20"/>
                          <w:lang w:val="en-US"/>
                        </w:rPr>
                        <w:t>2</w:t>
                      </w:r>
                      <w:r w:rsidR="00EF6FAD" w:rsidRPr="00374D75">
                        <w:rPr>
                          <w:rFonts w:ascii="Californian FB" w:hAnsi="Californian FB"/>
                          <w:sz w:val="20"/>
                          <w:szCs w:val="20"/>
                        </w:rPr>
                        <w:t xml:space="preserve"> Jurnal Anti Korupsi </w:t>
                      </w:r>
                      <w:r w:rsidR="00EF6FAD">
                        <w:rPr>
                          <w:rFonts w:ascii="Californian FB" w:hAnsi="Californian FB"/>
                          <w:sz w:val="20"/>
                          <w:szCs w:val="20"/>
                          <w:lang w:val="en-US"/>
                        </w:rPr>
                        <w:t>1</w:t>
                      </w:r>
                      <w:r w:rsidR="00EF6FAD" w:rsidRPr="00374D75">
                        <w:rPr>
                          <w:rFonts w:ascii="Californian FB" w:hAnsi="Californian FB"/>
                          <w:sz w:val="20"/>
                          <w:szCs w:val="20"/>
                        </w:rPr>
                        <w:t>-</w:t>
                      </w:r>
                      <w:r w:rsidR="00EF6FAD">
                        <w:rPr>
                          <w:rFonts w:ascii="Californian FB" w:hAnsi="Californian FB"/>
                          <w:sz w:val="20"/>
                          <w:szCs w:val="20"/>
                          <w:lang w:val="en-US"/>
                        </w:rPr>
                        <w:t>1</w:t>
                      </w:r>
                      <w:r w:rsidR="00C26368">
                        <w:rPr>
                          <w:rFonts w:ascii="Californian FB" w:hAnsi="Californian FB"/>
                          <w:sz w:val="20"/>
                          <w:szCs w:val="20"/>
                          <w:lang w:val="en-US"/>
                        </w:rPr>
                        <w:t>5</w:t>
                      </w:r>
                    </w:p>
                    <w:p w14:paraId="30AE1154" w14:textId="77777777" w:rsidR="00EF6FAD" w:rsidRPr="00374D75" w:rsidRDefault="00EF6FAD" w:rsidP="00EF6FAD">
                      <w:pPr>
                        <w:ind w:right="-86"/>
                        <w:rPr>
                          <w:rFonts w:ascii="Californian FB" w:hAnsi="Californian FB"/>
                          <w:i/>
                          <w:iCs/>
                          <w:sz w:val="20"/>
                          <w:szCs w:val="20"/>
                        </w:rPr>
                      </w:pPr>
                    </w:p>
                  </w:txbxContent>
                </v:textbox>
                <w10:wrap anchorx="margin"/>
              </v:shape>
            </w:pict>
          </mc:Fallback>
        </mc:AlternateContent>
      </w:r>
      <w:r w:rsidRPr="00EF6FAD">
        <w:rPr>
          <w:rFonts w:ascii="Arial" w:hAnsi="Arial" w:cs="Arial"/>
          <w:sz w:val="16"/>
          <w:szCs w:val="13"/>
        </w:rPr>
        <w:t>This work is licensed under a Creative Commons Attribution-ShareAlike 4.0 International License.</w:t>
      </w:r>
      <w:r w:rsidRPr="00EF6FAD">
        <w:rPr>
          <w:rFonts w:ascii="Arial" w:hAnsi="Arial" w:cs="Arial"/>
          <w:bCs/>
          <w:sz w:val="16"/>
          <w:szCs w:val="13"/>
        </w:rPr>
        <w:t xml:space="preserve"> All writings published in this journal are personal views of the authors and do not represent the views of this journal and the author's affiliated institutions.</w:t>
      </w:r>
    </w:p>
    <w:p w14:paraId="784205F3" w14:textId="7D949C46" w:rsidR="00EF6FAD" w:rsidRPr="0057532C" w:rsidRDefault="00EF6FAD" w:rsidP="00EF6FAD">
      <w:pPr>
        <w:ind w:left="1" w:hanging="3"/>
        <w:rPr>
          <w:rFonts w:ascii="Californian FB" w:eastAsia="Times New Roman" w:hAnsi="Californian FB" w:cs="Times New Roman"/>
          <w:b/>
        </w:rPr>
      </w:pPr>
    </w:p>
    <w:bookmarkEnd w:id="0"/>
    <w:p w14:paraId="1BA8BDDB" w14:textId="27972AA1" w:rsidR="00EE7D83" w:rsidRDefault="00EE7D83" w:rsidP="00EF6FAD">
      <w:pPr>
        <w:spacing w:after="0"/>
        <w:jc w:val="both"/>
        <w:rPr>
          <w:rFonts w:ascii="Californian FB" w:hAnsi="Californian FB" w:cs="Times New Roman"/>
          <w:sz w:val="24"/>
          <w:szCs w:val="24"/>
        </w:rPr>
      </w:pPr>
    </w:p>
    <w:bookmarkEnd w:id="1"/>
    <w:p w14:paraId="6D4B2B3E" w14:textId="77777777" w:rsidR="0043570F" w:rsidRDefault="0043570F" w:rsidP="00EF6FAD">
      <w:pPr>
        <w:spacing w:after="0"/>
        <w:jc w:val="both"/>
        <w:rPr>
          <w:rFonts w:ascii="Californian FB" w:hAnsi="Californian FB" w:cs="Times New Roman"/>
          <w:sz w:val="24"/>
          <w:szCs w:val="24"/>
        </w:rPr>
      </w:pPr>
    </w:p>
    <w:p w14:paraId="51F8E61B" w14:textId="77777777" w:rsidR="0043570F" w:rsidRPr="00EE7D83" w:rsidRDefault="0043570F" w:rsidP="00EF6FAD">
      <w:pPr>
        <w:spacing w:after="0"/>
        <w:jc w:val="both"/>
        <w:rPr>
          <w:rFonts w:ascii="Californian FB" w:hAnsi="Californian FB" w:cs="Times New Roman"/>
          <w:sz w:val="24"/>
          <w:szCs w:val="24"/>
        </w:rPr>
      </w:pPr>
    </w:p>
    <w:p w14:paraId="0E3B6751" w14:textId="6F993223" w:rsidR="009A00D5" w:rsidRPr="00300FCA" w:rsidRDefault="00BC4893" w:rsidP="00EF6FAD">
      <w:pPr>
        <w:pStyle w:val="ListParagraph"/>
        <w:numPr>
          <w:ilvl w:val="0"/>
          <w:numId w:val="1"/>
        </w:numPr>
        <w:spacing w:after="0"/>
        <w:ind w:left="284" w:hanging="142"/>
        <w:jc w:val="center"/>
        <w:rPr>
          <w:rFonts w:ascii="Californian FB" w:hAnsi="Californian FB" w:cs="Times New Roman"/>
          <w:b/>
          <w:sz w:val="28"/>
          <w:szCs w:val="28"/>
        </w:rPr>
      </w:pPr>
      <w:r w:rsidRPr="00300FCA">
        <w:rPr>
          <w:rFonts w:ascii="Californian FB" w:hAnsi="Californian FB" w:cs="Times New Roman"/>
          <w:b/>
          <w:sz w:val="28"/>
          <w:szCs w:val="28"/>
          <w:lang w:val="en-US"/>
        </w:rPr>
        <w:t>PENDAHULUAN</w:t>
      </w:r>
    </w:p>
    <w:p w14:paraId="0FCCDD9F" w14:textId="4C37943B" w:rsidR="00EF6FAD" w:rsidRPr="00EF6FAD" w:rsidRDefault="00CA627D" w:rsidP="00EF6FAD">
      <w:pPr>
        <w:spacing w:after="120"/>
        <w:jc w:val="both"/>
        <w:rPr>
          <w:rFonts w:ascii="Californian FB" w:hAnsi="Californian FB" w:cs="Times New Roman"/>
          <w:sz w:val="24"/>
          <w:lang w:val="en-US"/>
        </w:rPr>
      </w:pPr>
      <w:r w:rsidRPr="00300FCA">
        <w:rPr>
          <w:rFonts w:ascii="Californian FB" w:hAnsi="Californian FB" w:cs="Times New Roman"/>
          <w:sz w:val="24"/>
        </w:rPr>
        <w:t>Kasus korupsi di Indonesia sangat mengkawatirkan</w:t>
      </w:r>
      <w:r w:rsidR="00BC4893" w:rsidRPr="00300FCA">
        <w:rPr>
          <w:rFonts w:ascii="Californian FB" w:hAnsi="Californian FB" w:cs="Times New Roman"/>
          <w:sz w:val="24"/>
          <w:lang w:val="en-US"/>
        </w:rPr>
        <w:t xml:space="preserve"> dan sudah sangat merajalela</w:t>
      </w:r>
      <w:r w:rsidRPr="00300FCA">
        <w:rPr>
          <w:rFonts w:ascii="Californian FB" w:hAnsi="Californian FB" w:cs="Times New Roman"/>
          <w:sz w:val="24"/>
        </w:rPr>
        <w:t>.</w:t>
      </w:r>
      <w:r w:rsidR="00BC4893" w:rsidRPr="00300FCA">
        <w:rPr>
          <w:rFonts w:ascii="Californian FB" w:hAnsi="Californian FB" w:cs="Times New Roman"/>
          <w:sz w:val="24"/>
          <w:lang w:val="en-US"/>
        </w:rPr>
        <w:t xml:space="preserve"> Apalagi pada saat terjadi </w:t>
      </w:r>
      <w:r w:rsidRPr="00300FCA">
        <w:rPr>
          <w:rFonts w:ascii="Californian FB" w:hAnsi="Californian FB" w:cs="Times New Roman"/>
          <w:sz w:val="24"/>
        </w:rPr>
        <w:t>pandemi covid-19</w:t>
      </w:r>
      <w:r w:rsidR="00BC4893" w:rsidRPr="00300FCA">
        <w:rPr>
          <w:rFonts w:ascii="Californian FB" w:hAnsi="Californian FB" w:cs="Times New Roman"/>
          <w:sz w:val="24"/>
          <w:lang w:val="en-US"/>
        </w:rPr>
        <w:t xml:space="preserve"> yang biasanya tindak pidana korupsi ini terjadi saat akan diadakannya kegiatan bakti social dengan berupa dana bantuan kepada warga sekitar yang terkena dampak dari pandemic ini serta dalam pandemic yang terjadi ini</w:t>
      </w:r>
      <w:r w:rsidRPr="00300FCA">
        <w:rPr>
          <w:rFonts w:ascii="Californian FB" w:hAnsi="Californian FB" w:cs="Times New Roman"/>
          <w:sz w:val="24"/>
        </w:rPr>
        <w:t xml:space="preserve"> tidak membuat penurunan jumlah perkara tindak pidana korupsi. Dikutip dari Indonesia Corruption Watch (ICW), terdapat 1.282 perkara korupsi yang disidangkan sepanjang tahun 2021 dengan jumlah terdakwa sebanyak 1.404 orang. Angka ini cenderung mengalami peningkatan dibandingkan tahun sebelumnya</w:t>
      </w:r>
      <w:r w:rsidR="0043570F">
        <w:rPr>
          <w:rFonts w:ascii="Californian FB" w:hAnsi="Californian FB" w:cs="Times New Roman"/>
          <w:sz w:val="24"/>
          <w:lang w:val="en-US"/>
        </w:rPr>
        <w:t xml:space="preserve"> juga dikarenakan pandemic menjadi alasan meningkatnya kasus korupsi ini</w:t>
      </w:r>
      <w:r w:rsidRPr="00300FCA">
        <w:rPr>
          <w:rFonts w:ascii="Californian FB" w:hAnsi="Californian FB" w:cs="Times New Roman"/>
          <w:sz w:val="24"/>
        </w:rPr>
        <w:t>. Perkara korupsi di tahun 2020 mencapai angka 1.218 perkara dengan total terdakwa sebanyak 1.298 terdakwa.</w:t>
      </w:r>
      <w:r w:rsidR="0095724C" w:rsidRPr="00300FCA">
        <w:rPr>
          <w:rFonts w:ascii="Californian FB" w:hAnsi="Californian FB" w:cs="Times New Roman"/>
        </w:rPr>
        <w:fldChar w:fldCharType="begin"/>
      </w:r>
      <w:r w:rsidR="0095724C" w:rsidRPr="00300FCA">
        <w:rPr>
          <w:rFonts w:ascii="Californian FB" w:hAnsi="Californian FB" w:cs="Times New Roman"/>
        </w:rPr>
        <w:instrText xml:space="preserve"> ADDIN ZOTERO_ITEM CSL_CITATION {"citationID":"a4jYCVn7","properties":{"formattedCitation":"({\\i{}Sidang Perkara Korupsi Meningkat di Masa Pandemi}, t.t.)","plainCitation":"(Sidang Perkara Korupsi Meningkat di Masa Pandemi, t.t.)","noteIndex":0},"citationItems":[{"id":17,"uris":["http://zotero.org/users/local/PSWxqCdT/items/4KMIXVPL"],"itemData":{"id":17,"type":"webpage","title":"Sidang Perkara Korupsi Meningkat di Masa Pandemi","URL":"https://databoks.katadata.co.id/datapublish/2022/05/24/sidang-perkara-korupsi-meningkat-di-masa-pandemi","accessed":{"date-parts":[["2023",3,29]]}}}],"schema":"https://github.com/citation-style-language/schema/raw/master/csl-citation.json"} </w:instrText>
      </w:r>
      <w:r w:rsidR="0095724C" w:rsidRPr="00300FCA">
        <w:rPr>
          <w:rFonts w:ascii="Californian FB" w:hAnsi="Californian FB" w:cs="Times New Roman"/>
        </w:rPr>
        <w:fldChar w:fldCharType="separate"/>
      </w:r>
      <w:r w:rsidR="0095724C" w:rsidRPr="00300FCA">
        <w:rPr>
          <w:rFonts w:ascii="Californian FB" w:hAnsi="Californian FB" w:cs="Times New Roman"/>
          <w:szCs w:val="24"/>
        </w:rPr>
        <w:t>(</w:t>
      </w:r>
      <w:r w:rsidR="0095724C" w:rsidRPr="00300FCA">
        <w:rPr>
          <w:rFonts w:ascii="Californian FB" w:hAnsi="Californian FB" w:cs="Times New Roman"/>
          <w:i/>
          <w:iCs/>
          <w:szCs w:val="24"/>
        </w:rPr>
        <w:t>Sidang Perkara Korupsi Meningkat di Masa Pandemi</w:t>
      </w:r>
      <w:r w:rsidR="0095724C" w:rsidRPr="00300FCA">
        <w:rPr>
          <w:rFonts w:ascii="Californian FB" w:hAnsi="Californian FB" w:cs="Times New Roman"/>
          <w:szCs w:val="24"/>
        </w:rPr>
        <w:t>, t.t.)</w:t>
      </w:r>
      <w:r w:rsidR="0095724C" w:rsidRPr="00300FCA">
        <w:rPr>
          <w:rFonts w:ascii="Californian FB" w:hAnsi="Californian FB" w:cs="Times New Roman"/>
        </w:rPr>
        <w:fldChar w:fldCharType="end"/>
      </w:r>
      <w:r w:rsidRPr="00300FCA">
        <w:rPr>
          <w:rFonts w:ascii="Californian FB" w:hAnsi="Californian FB" w:cs="Times New Roman"/>
          <w:sz w:val="24"/>
        </w:rPr>
        <w:t xml:space="preserve"> Hal ini cukup memprihatinkan dimana disaaat keadaan pandemi perkara korupsi di Indonesia masih saja mengalami peningkatan. Perkara korupsi ini didominasi dengan dakwaan merugikan keuangan negara dan suap menyuap.</w:t>
      </w:r>
      <w:r w:rsidR="00E504DA" w:rsidRPr="00300FCA">
        <w:rPr>
          <w:rFonts w:ascii="Californian FB" w:hAnsi="Californian FB" w:cs="Times New Roman"/>
          <w:sz w:val="24"/>
        </w:rPr>
        <w:t xml:space="preserve"> Hal tersebut dirasa relevan dengan banyaknya aliran dana yang dikelola oleh para pejabat dan menuntut pengawasan yang intens pada setiap airan dana tersebut yang seyogyanya dimanfaatkan secara penuh untuk membantu rakyat selama masa pandemi.</w:t>
      </w:r>
      <w:r w:rsidR="00267E35" w:rsidRPr="00300FCA">
        <w:rPr>
          <w:rFonts w:ascii="Californian FB" w:hAnsi="Californian FB" w:cs="Times New Roman"/>
          <w:sz w:val="24"/>
        </w:rPr>
        <w:t xml:space="preserve"> </w:t>
      </w:r>
      <w:r w:rsidR="00C55A9D" w:rsidRPr="00300FCA">
        <w:rPr>
          <w:rFonts w:ascii="Californian FB" w:hAnsi="Californian FB" w:cs="Times New Roman"/>
          <w:sz w:val="24"/>
        </w:rPr>
        <w:t>Salah satu aktor dalam tindak pidana korupsi slama pandemi adalah pejabat negara. Padahal terdapat himbauan dari presiden untuk jangan sesekali bermain-main dengan uang rakyat yang wajib digunakan untuk kebutuhan rakyat. Himbauan juga telah diberikan oleh ketua KPK yang menyatakan korupsi di waktu pidana mati dapat dihukum mat</w:t>
      </w:r>
      <w:r w:rsidR="00EF6FAD">
        <w:rPr>
          <w:rFonts w:ascii="Californian FB" w:hAnsi="Californian FB" w:cs="Times New Roman"/>
          <w:sz w:val="24"/>
          <w:lang w:val="en-US"/>
        </w:rPr>
        <w:t xml:space="preserve">i </w:t>
      </w:r>
      <w:r w:rsidR="0095724C" w:rsidRPr="00300FCA">
        <w:rPr>
          <w:rFonts w:ascii="Californian FB" w:hAnsi="Californian FB" w:cs="Times New Roman"/>
        </w:rPr>
        <w:fldChar w:fldCharType="begin"/>
      </w:r>
      <w:r w:rsidR="0095724C" w:rsidRPr="00300FCA">
        <w:rPr>
          <w:rFonts w:ascii="Californian FB" w:hAnsi="Californian FB" w:cs="Times New Roman"/>
        </w:rPr>
        <w:instrText xml:space="preserve"> ADDIN ZOTERO_ITEM CSL_CITATION {"citationID":"qyS37Sci","properties":{"formattedCitation":"(Media, 2021)","plainCitation":"(Media, 2021)","noteIndex":0},"citationItems":[{"id":25,"uris":["http://zotero.org/users/local/PSWxqCdT/items/HK9RYGGV"],"itemData":{"id":25,"type":"webpage","abstract":"Sejumlah operasi tangkap tangan (OTT) dilakukan Komisi Pemberantasan Korupsi (KPK) saat pandemi.","container-title":"KOMPAS.com","language":"id","title":"Pandemi Pun Tak Hentikan Munculnya Kasus Korupsi...","URL":"https://nasional.kompas.com/read/2021/07/14/19255121/pandemi-pun-tak-hentikan-munculnya-kasus-korupsi","author":[{"family":"Media","given":"Kompas Cyber"}],"accessed":{"date-parts":[["2023",3,29]]},"issued":{"date-parts":[["2021",7,14]]}}}],"schema":"https://github.com/citation-style-language/schema/raw/master/csl-citation.json"} </w:instrText>
      </w:r>
      <w:r w:rsidR="0095724C" w:rsidRPr="00300FCA">
        <w:rPr>
          <w:rFonts w:ascii="Californian FB" w:hAnsi="Californian FB" w:cs="Times New Roman"/>
        </w:rPr>
        <w:fldChar w:fldCharType="separate"/>
      </w:r>
      <w:r w:rsidR="0095724C" w:rsidRPr="00300FCA">
        <w:rPr>
          <w:rFonts w:ascii="Californian FB" w:hAnsi="Californian FB" w:cs="Times New Roman"/>
        </w:rPr>
        <w:t>(Media, 2021)</w:t>
      </w:r>
      <w:r w:rsidR="0095724C" w:rsidRPr="00300FCA">
        <w:rPr>
          <w:rFonts w:ascii="Californian FB" w:hAnsi="Californian FB" w:cs="Times New Roman"/>
        </w:rPr>
        <w:fldChar w:fldCharType="end"/>
      </w:r>
      <w:r w:rsidR="00EF6FAD">
        <w:rPr>
          <w:rFonts w:ascii="Californian FB" w:hAnsi="Californian FB" w:cs="Times New Roman"/>
          <w:lang w:val="en-US"/>
        </w:rPr>
        <w:t>.</w:t>
      </w:r>
    </w:p>
    <w:p w14:paraId="17F745A7" w14:textId="5FB076DD" w:rsidR="00C55A9D" w:rsidRPr="00300FCA" w:rsidRDefault="00C55A9D" w:rsidP="00EF6FAD">
      <w:pPr>
        <w:spacing w:after="120"/>
        <w:jc w:val="both"/>
        <w:rPr>
          <w:rFonts w:ascii="Californian FB" w:hAnsi="Californian FB" w:cs="Times New Roman"/>
          <w:sz w:val="24"/>
        </w:rPr>
      </w:pPr>
      <w:r w:rsidRPr="00300FCA">
        <w:rPr>
          <w:rFonts w:ascii="Californian FB" w:hAnsi="Californian FB" w:cs="Times New Roman"/>
          <w:sz w:val="24"/>
        </w:rPr>
        <w:t>Namun hal tersebut tidak menggetarkan nyali para koruptor, setidaknya terdapat tujuh OTT yang dilakukan oleh KPK terhadap para pejabat yang dua diantaranya bahkan seorang menteri.</w:t>
      </w:r>
      <w:r w:rsidR="0095724C" w:rsidRPr="00300FCA">
        <w:rPr>
          <w:rFonts w:ascii="Californian FB" w:hAnsi="Californian FB" w:cs="Times New Roman"/>
        </w:rPr>
        <w:fldChar w:fldCharType="begin"/>
      </w:r>
      <w:r w:rsidR="0095724C" w:rsidRPr="00300FCA">
        <w:rPr>
          <w:rFonts w:ascii="Californian FB" w:hAnsi="Californian FB" w:cs="Times New Roman"/>
        </w:rPr>
        <w:instrText xml:space="preserve"> ADDIN ZOTERO_ITEM CSL_CITATION {"citationID":"Xb9WPkmO","properties":{"formattedCitation":"(Okezone, 2021)","plainCitation":"(Okezone, 2021)","noteIndex":0},"citationItems":[{"id":26,"uris":["http://zotero.org/users/local/PSWxqCdT/items/PQUJUPPT"],"itemData":{"id":26,"type":"webpage","abstract":"KPK tercatat sudah tujuh kali menggelar OTT di masa pandemi Covid19 - Nasional - Okezone Nasional","container-title":"https://nasional.okezone.com/","language":"id-ID","note":"section: News","title":"7 OTT KPK Selama Pandemi: dari Menteri, Gubernur hingga Bupati : Okezone Nasional","title-short":"7 OTT KPK Selama Pandemi","URL":"https://nasional.okezone.com/read/2021/05/11/337/2408784/7-ott-kpk-selama-pandemi-dari-menteri-gubernur-hingga-bupati","author":[{"family":"Okezone","given":""}],"accessed":{"date-parts":[["2023",3,29]]},"issued":{"date-parts":[["2021",5,11]]}}}],"schema":"https://github.com/citation-style-language/schema/raw/master/csl-citation.json"} </w:instrText>
      </w:r>
      <w:r w:rsidR="0095724C" w:rsidRPr="00300FCA">
        <w:rPr>
          <w:rFonts w:ascii="Californian FB" w:hAnsi="Californian FB" w:cs="Times New Roman"/>
        </w:rPr>
        <w:fldChar w:fldCharType="separate"/>
      </w:r>
      <w:r w:rsidR="0095724C" w:rsidRPr="00300FCA">
        <w:rPr>
          <w:rFonts w:ascii="Californian FB" w:hAnsi="Californian FB" w:cs="Times New Roman"/>
        </w:rPr>
        <w:t>(Okezone, 2021)</w:t>
      </w:r>
      <w:r w:rsidR="0095724C" w:rsidRPr="00300FCA">
        <w:rPr>
          <w:rFonts w:ascii="Californian FB" w:hAnsi="Californian FB" w:cs="Times New Roman"/>
        </w:rPr>
        <w:fldChar w:fldCharType="end"/>
      </w:r>
      <w:r w:rsidRPr="00300FCA">
        <w:rPr>
          <w:rFonts w:ascii="Californian FB" w:hAnsi="Californian FB" w:cs="Times New Roman"/>
          <w:sz w:val="24"/>
        </w:rPr>
        <w:t xml:space="preserve"> Salah satu menteri yang terkena OTT KPK yakni Menteri Kelautan dan Perikanan RI </w:t>
      </w:r>
      <w:r w:rsidR="00BA2887" w:rsidRPr="00300FCA">
        <w:rPr>
          <w:rFonts w:ascii="Californian FB" w:hAnsi="Californian FB" w:cs="Times New Roman"/>
          <w:sz w:val="24"/>
        </w:rPr>
        <w:t>Edhy</w:t>
      </w:r>
      <w:r w:rsidRPr="00300FCA">
        <w:rPr>
          <w:rFonts w:ascii="Californian FB" w:hAnsi="Californian FB" w:cs="Times New Roman"/>
          <w:sz w:val="24"/>
        </w:rPr>
        <w:t xml:space="preserve"> Prabowo pada tanggal 25 November 2020. </w:t>
      </w:r>
      <w:r w:rsidR="00BA2887" w:rsidRPr="00300FCA">
        <w:rPr>
          <w:rFonts w:ascii="Californian FB" w:hAnsi="Californian FB" w:cs="Times New Roman"/>
          <w:sz w:val="24"/>
        </w:rPr>
        <w:t>Edhy</w:t>
      </w:r>
      <w:r w:rsidRPr="00300FCA">
        <w:rPr>
          <w:rFonts w:ascii="Californian FB" w:hAnsi="Californian FB" w:cs="Times New Roman"/>
          <w:sz w:val="24"/>
        </w:rPr>
        <w:t xml:space="preserve"> prabowo terbukti melakukan korupsi berupa penerimaan hadiah terkait perijinan tambak, pengelolaan perikanan dan komoditas sejenis terutama terkait ekspor benih lobster. </w:t>
      </w:r>
      <w:r w:rsidR="009A00D5" w:rsidRPr="00300FCA">
        <w:rPr>
          <w:rFonts w:ascii="Californian FB" w:hAnsi="Californian FB" w:cs="Times New Roman"/>
          <w:sz w:val="24"/>
        </w:rPr>
        <w:t xml:space="preserve">Korupsi merupakan </w:t>
      </w:r>
      <w:r w:rsidR="00310A64" w:rsidRPr="00300FCA">
        <w:rPr>
          <w:rFonts w:ascii="Californian FB" w:hAnsi="Californian FB" w:cs="Times New Roman"/>
          <w:i/>
          <w:sz w:val="24"/>
        </w:rPr>
        <w:t>extraordinary crime</w:t>
      </w:r>
      <w:r w:rsidR="009A00D5" w:rsidRPr="00300FCA">
        <w:rPr>
          <w:rFonts w:ascii="Californian FB" w:hAnsi="Californian FB" w:cs="Times New Roman"/>
          <w:sz w:val="24"/>
        </w:rPr>
        <w:t xml:space="preserve"> yang seharusnya mendapat hukuman berat agar memiliki efek jera bagi koruptor. Apalagi dilakukan di masa bencana nasional pandemi covid-19 dimana dalam pasal 2 ayat (2) Undang-undang Tindak Pidana Korupsi dimana dalam keadaan tertentu koruptor dapat dikenakan pidana mati.</w:t>
      </w:r>
      <w:r w:rsidR="0095724C" w:rsidRPr="00300FCA">
        <w:rPr>
          <w:rFonts w:ascii="Californian FB" w:hAnsi="Californian FB" w:cs="Times New Roman"/>
        </w:rPr>
        <w:fldChar w:fldCharType="begin"/>
      </w:r>
      <w:r w:rsidR="0095724C" w:rsidRPr="00300FCA">
        <w:rPr>
          <w:rFonts w:ascii="Californian FB" w:hAnsi="Californian FB" w:cs="Times New Roman"/>
        </w:rPr>
        <w:instrText xml:space="preserve"> ADDIN ZOTERO_ITEM CSL_CITATION {"citationID":"l2YI6juz","properties":{"formattedCitation":"(S.H, t.t.)","plainCitation":"(S.H, t.t.)","noteIndex":0},"citationItems":[{"id":28,"uris":["http://zotero.org/users/local/PSWxqCdT/items/DMKBMAUM"],"itemData":{"id":28,"type":"webpage","abstract":"Korupsi yang dilakukan terhadap dana penanggulangan COVID-19 bisa dihukumi dengan pidana mati. Ini dasar hukumnya!","container-title":"hukumonline.com","language":"Indonesia","title":"Pidana Mati bagi Koruptor Dana Penanggulangan COVID-19 - Klinik Hukumonline","URL":"https://hukumonline.com/klinik/a/pidana-mati-bagi-koruptor-dana-penanggulangan-covid-19-lt5ecf866fd71bd","author":[{"family":"S.H","given":"Sigar Aji Poerana"}],"accessed":{"date-parts":[["2023",3,29]]}}}],"schema":"https://github.com/citation-style-language/schema/raw/master/csl-citation.json"} </w:instrText>
      </w:r>
      <w:r w:rsidR="0095724C" w:rsidRPr="00300FCA">
        <w:rPr>
          <w:rFonts w:ascii="Californian FB" w:hAnsi="Californian FB" w:cs="Times New Roman"/>
        </w:rPr>
        <w:fldChar w:fldCharType="separate"/>
      </w:r>
      <w:r w:rsidR="0095724C" w:rsidRPr="00300FCA">
        <w:rPr>
          <w:rFonts w:ascii="Californian FB" w:hAnsi="Californian FB" w:cs="Times New Roman"/>
        </w:rPr>
        <w:t>(S.H, t.t.)</w:t>
      </w:r>
      <w:r w:rsidR="0095724C" w:rsidRPr="00300FCA">
        <w:rPr>
          <w:rFonts w:ascii="Californian FB" w:hAnsi="Californian FB" w:cs="Times New Roman"/>
        </w:rPr>
        <w:fldChar w:fldCharType="end"/>
      </w:r>
      <w:r w:rsidR="003003C1" w:rsidRPr="00300FCA">
        <w:rPr>
          <w:rFonts w:ascii="Californian FB" w:hAnsi="Californian FB" w:cs="Times New Roman"/>
          <w:sz w:val="24"/>
        </w:rPr>
        <w:t xml:space="preserve">. Selain dilakukan saat masa pandemi tindakan yang dilakukan oleh Edhy </w:t>
      </w:r>
      <w:r w:rsidR="003003C1" w:rsidRPr="00300FCA">
        <w:rPr>
          <w:rFonts w:ascii="Californian FB" w:hAnsi="Californian FB" w:cs="Times New Roman"/>
          <w:sz w:val="24"/>
        </w:rPr>
        <w:lastRenderedPageBreak/>
        <w:t>Prabowo sebagai seorang menteri yang meakukan kasus korupsi jelas menunjukkan komitmen yang bertolak belakang dengan upaya pemberantasan korupsi yang dicanangkan oleh presiden. Seorang menteri atau pejabat pada umumnya harus menunjukkan sifat integritas yang dapat menjadi contoh bagi masyarakat. Namun alih-alih memberi contoh, disaat masyarakat sedang berjuang melawan pandemi covid-19 dan berusaha mempertahankan hidup mereka, Edhy Prabowo justru melakukan tindak pidana korupsi yang jelas memiliki akibat yaitu menimbulkan kerugian bagi rakyat.</w:t>
      </w:r>
    </w:p>
    <w:p w14:paraId="0437C621" w14:textId="2E6E6627" w:rsidR="00BA21BC" w:rsidRPr="00300FCA" w:rsidRDefault="00BA21BC" w:rsidP="00EF6FAD">
      <w:pPr>
        <w:spacing w:after="120"/>
        <w:jc w:val="both"/>
        <w:rPr>
          <w:rFonts w:ascii="Californian FB" w:hAnsi="Californian FB" w:cs="Times New Roman"/>
          <w:color w:val="222222"/>
          <w:sz w:val="24"/>
          <w:szCs w:val="24"/>
          <w:shd w:val="clear" w:color="auto" w:fill="FFFFFF"/>
        </w:rPr>
      </w:pPr>
      <w:r w:rsidRPr="00300FCA">
        <w:rPr>
          <w:rFonts w:ascii="Californian FB" w:hAnsi="Californian FB" w:cs="Times New Roman"/>
          <w:sz w:val="24"/>
          <w:szCs w:val="24"/>
        </w:rPr>
        <w:t>Melihat berbagai tindakan korupsi yang dilakukan dimasa pandemi termasuk oleh pejabat membuat masyarakat memiliki harapan agar terdapat alasan-alasan yang mampu memberatkan hukuman koruptor</w:t>
      </w:r>
      <w:r w:rsidR="0043570F">
        <w:rPr>
          <w:rFonts w:ascii="Californian FB" w:hAnsi="Californian FB" w:cs="Times New Roman"/>
          <w:sz w:val="24"/>
          <w:szCs w:val="24"/>
          <w:lang w:val="en-US"/>
        </w:rPr>
        <w:t xml:space="preserve"> agar para koruptor yang melakukan tindak pidana korupsi ini mendapatkan efek jera sehingga para pejabat lainnya tidak dapat melakukan tindak pidana korupsi yang sama</w:t>
      </w:r>
      <w:r w:rsidRPr="00300FCA">
        <w:rPr>
          <w:rFonts w:ascii="Californian FB" w:hAnsi="Californian FB" w:cs="Times New Roman"/>
          <w:sz w:val="24"/>
          <w:szCs w:val="24"/>
        </w:rPr>
        <w:t xml:space="preserve">. Maka dari itu kajian mengenai alasan pemberat hukuman bagi para koruptor salah satunya melakukan korupsi dalam keadaan darurat menarik untuk dikaji. Sejatinya penelitian mengenai pemberatan saksi kasus korupsi telah dilakukan beberapa kali, seperti ; 1) Penelitian yang dilakukan oleh </w:t>
      </w:r>
      <w:r w:rsidR="00B93C99" w:rsidRPr="00300FCA">
        <w:rPr>
          <w:rFonts w:ascii="Californian FB" w:hAnsi="Californian FB" w:cs="Times New Roman"/>
          <w:sz w:val="24"/>
          <w:szCs w:val="24"/>
          <w:shd w:val="clear" w:color="auto" w:fill="FFFFFF"/>
        </w:rPr>
        <w:t>Dr. Beniharmoni, S.H., LL.M., Dr. Handoyo Prasetyo, S.H., M.H., Dr. Handar Subhandi Bakhtiar, S.H., M.H., Maria Palayukan, S.H., M. Irwansyah, S.H., Ahadian Putra Nugraha, S.H. , Sarifudin Lasia, S.H., Fajar Prasetyo Abadi, S.H. , Savira Fatma Adriani Hasibuan, S.H., Yuliana Yuli Wahyuningsih,</w:t>
      </w:r>
      <w:r w:rsidRPr="00300FCA">
        <w:rPr>
          <w:rFonts w:ascii="Californian FB" w:hAnsi="Californian FB" w:cs="Times New Roman"/>
          <w:sz w:val="24"/>
          <w:szCs w:val="24"/>
        </w:rPr>
        <w:t>dengan judul “</w:t>
      </w:r>
      <w:r w:rsidR="00B93C99" w:rsidRPr="00300FCA">
        <w:rPr>
          <w:rFonts w:ascii="Californian FB" w:hAnsi="Californian FB" w:cs="Times New Roman"/>
          <w:iCs/>
          <w:sz w:val="24"/>
          <w:szCs w:val="24"/>
        </w:rPr>
        <w:t>Pemberantasan Korupsi Di Indonesia Pada Masa Pandemi Covid-19</w:t>
      </w:r>
      <w:r w:rsidR="00B93C99" w:rsidRPr="00300FCA">
        <w:rPr>
          <w:rFonts w:ascii="Californian FB" w:hAnsi="Californian FB" w:cs="Times New Roman"/>
          <w:sz w:val="24"/>
          <w:szCs w:val="24"/>
        </w:rPr>
        <w:t>”.</w:t>
      </w:r>
      <w:r w:rsidR="0095724C" w:rsidRPr="00300FCA">
        <w:rPr>
          <w:rFonts w:ascii="Californian FB" w:hAnsi="Californian FB" w:cs="Times New Roman"/>
        </w:rPr>
        <w:fldChar w:fldCharType="begin"/>
      </w:r>
      <w:r w:rsidR="00254854" w:rsidRPr="00300FCA">
        <w:rPr>
          <w:rFonts w:ascii="Californian FB" w:hAnsi="Californian FB" w:cs="Times New Roman"/>
        </w:rPr>
        <w:instrText xml:space="preserve"> ADDIN ZOTERO_ITEM CSL_CITATION {"citationID":"zT51PV06","properties":{"formattedCitation":"(LL.M, 2022)","plainCitation":"(LL.M, 2022)","noteIndex":0},"citationItems":[{"id":19,"uris":["http://zotero.org/users/local/PSWxqCdT/items/IF8DKYXP"],"itemData":{"id":19,"type":"book","abstract":"Buku ilmu hukum yang berjudul Pemberantasan Korupsi Di Indonesia Pada Masa Pandemi Covid-19 merupakan buku karya Beniharmoni ...[et.al]. Buku ini dapat menjadi bahan bacaan yang komprehensif dan meng</w:instrText>
      </w:r>
      <w:r w:rsidR="00254854" w:rsidRPr="00300FCA">
        <w:rPr>
          <w:rFonts w:ascii="Tahoma" w:hAnsi="Tahoma" w:cs="Tahoma"/>
        </w:rPr>
        <w:instrText>�</w:instrText>
      </w:r>
      <w:r w:rsidR="00254854" w:rsidRPr="00300FCA">
        <w:rPr>
          <w:rFonts w:ascii="Californian FB" w:hAnsi="Californian FB" w:cs="Times New Roman"/>
        </w:rPr>
        <w:instrText>angkat isu terkini dan terus menjadi pembahasan yang tiada habisnya yaitu tindak pidana korupsi. Buku ini merupakan kolaborasi antara dosen dan mahasiswa ditengah kondisi pandemi.Buku Pemberantasan Korupsi Di Indonesia Pada Masa Pandemi Covid-19 ini sangat memberikan kajian komprehensif terkait upaya preventif hingga upaya represif atas tindak pidana korupsi ditengah pandemi Covid-19 yang semakin memperkaya khazanah kajian keil</w:instrText>
      </w:r>
      <w:r w:rsidR="00254854" w:rsidRPr="00300FCA">
        <w:rPr>
          <w:rFonts w:ascii="Tahoma" w:hAnsi="Tahoma" w:cs="Tahoma"/>
        </w:rPr>
        <w:instrText>�</w:instrText>
      </w:r>
      <w:r w:rsidR="00254854" w:rsidRPr="00300FCA">
        <w:rPr>
          <w:rFonts w:ascii="Californian FB" w:hAnsi="Californian FB" w:cs="Times New Roman"/>
        </w:rPr>
        <w:instrText xml:space="preserve">muan hukum utamanya pada aspek tindak pidana korupsi.Daftar isi buku ini meliputi :- Sanksi Pidana Mati Pelaku Tindak Pidana Korupsi Di Masa Pandemi Covid-19- Penguatan Fungsi Nomor Induk Berusaha Korporasi Sebagai Instrumen Pencegahan Suap Dan Gratifikasi Di Masa Pandemi- Peluang Korupsi Di Masa Pandemi Covid-19- Pemberatan Sanksi Pidana Terhadap Perkara Tindak Pidana Korupsi Di Masa Pandemi Covid-19- Upaya Penanggulangan Tindak Pidana Korupsi Pada Masa Pandemi Covid-19- Dampak Sosial Kasus Korupsi Bantuan Sosial- dan lainnya dapat dibaca pada buku iniSpesifikasi buku ini meliputi :Kategori : Ilmu HukumPenulis : Beniharmoni ...[et.al]E-ISBN : 978-623-02-4632-6Ukuran : 15.5x23 cmHalaman : 182 hlmTahun Terbit : 2022Penerbit Deepublish adalah penerbit buku yang memfokuskan penerbitannya dalam bidang pendidikan, terutama pendidikan tinggi (universitas dan sekolah tinggi).Buku ini tersedia juga dalam versi cetak. Dapatkan buku-buku berkualitas dengan pilihan terlengkap hanya di Toko Buku Online Deepublish : penerbitbukudeepublish.com","ISBN":"9786230246326","language":"id","number-of-pages":"182","publisher":"Deepublish","source":"Google Books","title":"Pemberantasan Korupsi Di Indonesia Pada Masa Pandemi Covid-19","author":[{"family":"LL.M","given":"Dr Beniharmoni","suffix":"S. H."}],"issued":{"date-parts":[["2022",8,1]]}}}],"schema":"https://github.com/citation-style-language/schema/raw/master/csl-citation.json"} </w:instrText>
      </w:r>
      <w:r w:rsidR="0095724C" w:rsidRPr="00300FCA">
        <w:rPr>
          <w:rFonts w:ascii="Californian FB" w:hAnsi="Californian FB" w:cs="Times New Roman"/>
        </w:rPr>
        <w:fldChar w:fldCharType="separate"/>
      </w:r>
      <w:r w:rsidR="00254854" w:rsidRPr="00300FCA">
        <w:rPr>
          <w:rFonts w:ascii="Californian FB" w:hAnsi="Californian FB" w:cs="Times New Roman"/>
        </w:rPr>
        <w:t>(LL.M, 2022)</w:t>
      </w:r>
      <w:r w:rsidR="0095724C" w:rsidRPr="00300FCA">
        <w:rPr>
          <w:rFonts w:ascii="Californian FB" w:hAnsi="Californian FB" w:cs="Times New Roman"/>
        </w:rPr>
        <w:fldChar w:fldCharType="end"/>
      </w:r>
      <w:r w:rsidR="00B93C99" w:rsidRPr="00300FCA">
        <w:rPr>
          <w:rFonts w:ascii="Californian FB" w:hAnsi="Californian FB" w:cs="Times New Roman"/>
          <w:sz w:val="24"/>
          <w:szCs w:val="24"/>
        </w:rPr>
        <w:t xml:space="preserve"> Penilitian ini mengkaji mengenai hukuman para pelaku tindak pidana korupsi di masa pandemi. Penelitian ini juga mengkaji penerapan hukuman mati terhadap pelaku tindak pidana korupsi di masa pandemi dalam berbagai perspektifdiantaranya adanya alasan pemberat. 2) Penilitian yang dilakukan oleh Deni Setyawan dengan judul “Analisis Yuridis terhadap Hukuman Mati bagi Korup</w:t>
      </w:r>
      <w:r w:rsidR="003C2AF1" w:rsidRPr="00300FCA">
        <w:rPr>
          <w:rFonts w:ascii="Californian FB" w:hAnsi="Californian FB" w:cs="Times New Roman"/>
          <w:sz w:val="24"/>
          <w:szCs w:val="24"/>
        </w:rPr>
        <w:t>tor pada Masa P</w:t>
      </w:r>
      <w:r w:rsidR="00B93C99" w:rsidRPr="00300FCA">
        <w:rPr>
          <w:rFonts w:ascii="Californian FB" w:hAnsi="Californian FB" w:cs="Times New Roman"/>
          <w:sz w:val="24"/>
          <w:szCs w:val="24"/>
        </w:rPr>
        <w:t>andemi”</w:t>
      </w:r>
      <w:r w:rsidR="003C2AF1" w:rsidRPr="00300FCA">
        <w:rPr>
          <w:rFonts w:ascii="Californian FB" w:hAnsi="Californian FB" w:cs="Times New Roman"/>
          <w:sz w:val="24"/>
          <w:szCs w:val="24"/>
        </w:rPr>
        <w:t>.</w:t>
      </w:r>
      <w:r w:rsidR="0095724C" w:rsidRPr="00300FCA">
        <w:rPr>
          <w:rFonts w:ascii="Californian FB" w:hAnsi="Californian FB" w:cs="Times New Roman"/>
        </w:rPr>
        <w:fldChar w:fldCharType="begin"/>
      </w:r>
      <w:r w:rsidR="007C500C" w:rsidRPr="00300FCA">
        <w:rPr>
          <w:rFonts w:ascii="Californian FB" w:hAnsi="Californian FB" w:cs="Times New Roman"/>
        </w:rPr>
        <w:instrText xml:space="preserve"> ADDIN ZOTERO_ITEM CSL_CITATION {"citationID":"6N5I3AsK","properties":{"formattedCitation":"(Deni, 2021)","plainCitation":"(Deni, 2021)","noteIndex":0},"citationItems":[{"id":21,"uris":["http://zotero.org/users/local/PSWxqCdT/items/GGGNQGQK"],"itemData":{"id":21,"type":"article-journal","abstract":"Kasus hukum yang dialami oleh Menteri Sosial RI nonaktif Julian Peter Batubara. Ia menerima uang senilai total Rp. 17 Miliar dari dua pelaksana paket bansos untuk penanganan covid 19 tahun 2020. Dimana fee tiap paket bansos Rp. 10 ribu per paket sembako dari nilai Rp. 30 ribu per paket bansos. Uang itu di gunakan untuk keperluan dan kesenangannya sendiri. Tujuan dari penelitian ini adalah untuk mengetahui mengenai penerapan pidana mati yang diberikan kepada Julian Peter Batubara sudah sesuai dengan hukum pidana positif dan hukum pidana islam yang semestinya. Metode yang digunakan dalam penelitian ini mengunakan yuridis normatif dengan pendekatan pendekatan perundang-undangan (Statute Approach) dan Pendekatan Kasus (Case Approach). Pidana mati bagi korupsi dalam masa pandemi covid 19 sendiri telah diatur didalam Pasal 2 ayat (2) UU Nomor 31 Tahun 1999 sebagaimana telah diubah dengan UU Nomor 20 Tahun 2001 Tentang pemberantasan Tindak Pidana Korupsi. Adapun kasus hkum yang dialami oleh Julian Peter Batubara sangatlah memenuhi unsur yang terdapat didalam pasal tersebut. Sebagaimana keputusan yang telah dikeluarkan oleh Presiden Joko widodo melalui Keputusan Presiden No 11 Tahun 2020 Tentang Penetapan Kedaruratan Kesehatan Masyarakat Corona Virus Disease 2019 (Covid 19) Dan Keputusan Presiden Nomor 12 Tahun 2020 Tentang Penetapan Bencana Non alam Penyebaran Corona Virus Disease 2019 (Covid 19). Yang menetapkan bahwa covid 19 adalah termasuk bencana nasional non alam yang mengkhawatirkan. Didalam hukum islam pula dijelaskan mengenai pidana mati untuk para koruptor. Dimana hal tersebut masuk kedalam jarimah ghoiru hudud yang berupa takzir. Hasil dari penelitian ini adalah memberikan analisa hukum terhadap kasus yang alami oleh Julian Peter Batubara.","container-title":"JURNAL AS-SAID","ISSN":"2774-4175","issue":"1","language":"en","license":"Copyright (c) 2021 JURNAL AS-SAID","note":"number: 1","page":"5-9","source":"e-journal.institutabdullahsaid.ac.id","title":"Analisis Yuridis Terhadap Hukuman Mati Bagi Koruptor Pada Masa Pandemi","volume":"1","author":[{"family":"Deni","given":"Deni Setiyawan"}],"issued":{"date-parts":[["2021"]]}}}],"schema":"https://github.com/citation-style-language/schema/raw/master/csl-citation.json"} </w:instrText>
      </w:r>
      <w:r w:rsidR="0095724C" w:rsidRPr="00300FCA">
        <w:rPr>
          <w:rFonts w:ascii="Californian FB" w:hAnsi="Californian FB" w:cs="Times New Roman"/>
        </w:rPr>
        <w:fldChar w:fldCharType="separate"/>
      </w:r>
      <w:r w:rsidR="0095724C" w:rsidRPr="00300FCA">
        <w:rPr>
          <w:rFonts w:ascii="Californian FB" w:hAnsi="Californian FB" w:cs="Times New Roman"/>
        </w:rPr>
        <w:t>(Deni, 2021)</w:t>
      </w:r>
      <w:r w:rsidR="0095724C" w:rsidRPr="00300FCA">
        <w:rPr>
          <w:rFonts w:ascii="Californian FB" w:hAnsi="Californian FB" w:cs="Times New Roman"/>
        </w:rPr>
        <w:fldChar w:fldCharType="end"/>
      </w:r>
      <w:r w:rsidR="003C2AF1" w:rsidRPr="00300FCA">
        <w:rPr>
          <w:rFonts w:ascii="Californian FB" w:hAnsi="Californian FB" w:cs="Times New Roman"/>
          <w:sz w:val="24"/>
          <w:szCs w:val="24"/>
        </w:rPr>
        <w:t xml:space="preserve"> Penelitian ini mengkaji penerapan hukuman mati bagi para koruptor di masa pandemi berdasarkan hukum positif yang berlaku di Indonesia. Penelitian ini mengkaji alasan pemberat yang bisa menyebabkan dijatuhkannya hukuman pidana mati dengan studi kasus yaitu korupsi yang dilakukan oleh Menteri Sosial RI, Julian Peter Batubara. 3) Penelitian yang dilakukan oleh Ninik Alfiyah dengan judul “Pertanggungjawaban Pidana Pelaku Korupsi Bantuan Sosial di Masa Kedaruratan Pandemi Covid-19”.</w:t>
      </w:r>
      <w:r w:rsidR="0095724C" w:rsidRPr="00300FCA">
        <w:rPr>
          <w:rFonts w:ascii="Californian FB" w:hAnsi="Californian FB" w:cs="Times New Roman"/>
        </w:rPr>
        <w:fldChar w:fldCharType="begin"/>
      </w:r>
      <w:r w:rsidR="007C500C" w:rsidRPr="00300FCA">
        <w:rPr>
          <w:rFonts w:ascii="Californian FB" w:hAnsi="Californian FB" w:cs="Times New Roman"/>
        </w:rPr>
        <w:instrText xml:space="preserve"> ADDIN ZOTERO_ITEM CSL_CITATION {"citationID":"ZhsSazTB","properties":{"formattedCitation":"(Alfiyah, 2021)","plainCitation":"(Alfiyah, 2021)","noteIndex":0},"citationItems":[{"id":23,"uris":["http://zotero.org/users/local/PSWxqCdT/items/9FU2LLMW"],"itemData":{"id":23,"type":"article-journal","container-title":"JURNAL EDUCATION AND DEVELOPMENT","DOI":"10.37081/ed.v9i2.2539","ISSN":"2614-6061","issue":"2","language":"en-US","page":"378-382","source":"journal.ipts.ac.id","title":"Pertanggungjawaban Pidana Pelaku Korupsi Bantuan Sosial di Masa Pandemi Covid-19","volume":"9","author":[{"family":"Alfiyah","given":"Ninik"}],"issued":{"date-parts":[["2021",5,3]]}}}],"schema":"https://github.com/citation-style-language/schema/raw/master/csl-citation.json"} </w:instrText>
      </w:r>
      <w:r w:rsidR="0095724C" w:rsidRPr="00300FCA">
        <w:rPr>
          <w:rFonts w:ascii="Californian FB" w:hAnsi="Californian FB" w:cs="Times New Roman"/>
        </w:rPr>
        <w:fldChar w:fldCharType="separate"/>
      </w:r>
      <w:r w:rsidR="0095724C" w:rsidRPr="00300FCA">
        <w:rPr>
          <w:rFonts w:ascii="Californian FB" w:hAnsi="Californian FB" w:cs="Times New Roman"/>
        </w:rPr>
        <w:t>(Alfiyah, 2021)</w:t>
      </w:r>
      <w:r w:rsidR="0095724C" w:rsidRPr="00300FCA">
        <w:rPr>
          <w:rFonts w:ascii="Californian FB" w:hAnsi="Californian FB" w:cs="Times New Roman"/>
        </w:rPr>
        <w:fldChar w:fldCharType="end"/>
      </w:r>
      <w:r w:rsidR="003C2AF1" w:rsidRPr="00300FCA">
        <w:rPr>
          <w:rFonts w:ascii="Californian FB" w:hAnsi="Californian FB" w:cs="Times New Roman"/>
          <w:sz w:val="24"/>
          <w:szCs w:val="24"/>
        </w:rPr>
        <w:t xml:space="preserve"> Penelitian ini mengkaji mengenai korupsi yang dilakukan di masa kedaruratan </w:t>
      </w:r>
      <w:r w:rsidR="00172411" w:rsidRPr="00300FCA">
        <w:rPr>
          <w:rFonts w:ascii="Californian FB" w:hAnsi="Californian FB" w:cs="Times New Roman"/>
          <w:sz w:val="24"/>
          <w:szCs w:val="24"/>
        </w:rPr>
        <w:t xml:space="preserve">dengan menerapkan analisis indikator keadaan tertentu dalam </w:t>
      </w:r>
      <w:r w:rsidR="00172411" w:rsidRPr="00300FCA">
        <w:rPr>
          <w:rFonts w:ascii="Californian FB" w:hAnsi="Californian FB" w:cs="Times New Roman"/>
          <w:color w:val="222222"/>
          <w:sz w:val="24"/>
          <w:szCs w:val="24"/>
          <w:shd w:val="clear" w:color="auto" w:fill="FFFFFF"/>
        </w:rPr>
        <w:t>pasal 2 ayat 2 Undang-Undang Nomor 31 Tahun 1999.</w:t>
      </w:r>
    </w:p>
    <w:p w14:paraId="6AB884C7" w14:textId="129CD077" w:rsidR="00172411" w:rsidRPr="00300FCA" w:rsidRDefault="00172411" w:rsidP="00EF6FAD">
      <w:pPr>
        <w:spacing w:after="120"/>
        <w:jc w:val="both"/>
        <w:rPr>
          <w:rFonts w:ascii="Californian FB" w:hAnsi="Californian FB" w:cs="Times New Roman"/>
          <w:sz w:val="24"/>
          <w:szCs w:val="24"/>
        </w:rPr>
      </w:pPr>
      <w:r w:rsidRPr="00300FCA">
        <w:rPr>
          <w:rFonts w:ascii="Californian FB" w:hAnsi="Californian FB" w:cs="Times New Roman"/>
          <w:color w:val="222222"/>
          <w:sz w:val="24"/>
          <w:szCs w:val="24"/>
          <w:shd w:val="clear" w:color="auto" w:fill="FFFFFF"/>
        </w:rPr>
        <w:t xml:space="preserve">Melihat penelitian terdahulu yang telah disajikan, penelitian ini memiliki kesamaan tema yakni batasan frasa keadaan tertentu dalam tindak pidana korupsi. Namun, dalam penelitian sebelumnya hukuman mati cenderung disorot daripada pemberatan hukuman pidana secara umum, sehingga orientasi pemberatan pidana lebih terfokus pada pembelakuan hukuman mati dalam kasus korupsi. Selain itu, belum ada yang menganalisis dari segi korupsi yang dilakukan olek menteri kelautan dan perikanan, penelitian selanjutnya mengambil kasus yakni kasus korupsi menteri sosial, Julian Peter Batubara. Oleh karena itu, </w:t>
      </w:r>
      <w:r w:rsidR="00CD5A62" w:rsidRPr="00300FCA">
        <w:rPr>
          <w:rFonts w:ascii="Californian FB" w:hAnsi="Californian FB" w:cs="Times New Roman"/>
          <w:color w:val="222222"/>
          <w:sz w:val="24"/>
          <w:szCs w:val="24"/>
          <w:shd w:val="clear" w:color="auto" w:fill="FFFFFF"/>
        </w:rPr>
        <w:t xml:space="preserve">terdapat substansi kebaruan yaitu analisis terhadap tindak pidana korupsi yang dilakukan oleh Menteri Kelautan dan Perikanan RI, </w:t>
      </w:r>
      <w:r w:rsidR="00BA2887" w:rsidRPr="00300FCA">
        <w:rPr>
          <w:rFonts w:ascii="Californian FB" w:hAnsi="Californian FB" w:cs="Times New Roman"/>
          <w:color w:val="222222"/>
          <w:sz w:val="24"/>
          <w:szCs w:val="24"/>
          <w:shd w:val="clear" w:color="auto" w:fill="FFFFFF"/>
        </w:rPr>
        <w:t>Edhy</w:t>
      </w:r>
      <w:r w:rsidR="00CD5A62" w:rsidRPr="00300FCA">
        <w:rPr>
          <w:rFonts w:ascii="Californian FB" w:hAnsi="Californian FB" w:cs="Times New Roman"/>
          <w:color w:val="222222"/>
          <w:sz w:val="24"/>
          <w:szCs w:val="24"/>
          <w:shd w:val="clear" w:color="auto" w:fill="FFFFFF"/>
        </w:rPr>
        <w:t xml:space="preserve"> </w:t>
      </w:r>
      <w:r w:rsidR="00CD5A62" w:rsidRPr="00300FCA">
        <w:rPr>
          <w:rFonts w:ascii="Californian FB" w:hAnsi="Californian FB" w:cs="Times New Roman"/>
          <w:color w:val="222222"/>
          <w:sz w:val="24"/>
          <w:szCs w:val="24"/>
          <w:shd w:val="clear" w:color="auto" w:fill="FFFFFF"/>
        </w:rPr>
        <w:lastRenderedPageBreak/>
        <w:t>Mulyadi. Kasus korupsi akan dianalisis berdasarkan limitasi dalam frasa keadaan darurat. Dengan demikian akan ada kesimpulan mengenai alasan pemberat pidana guna memberikan efek jera kepada para koruptor apalagi kasusnya dilakukan saat keadaan darurat atau bencana nasional</w:t>
      </w:r>
      <w:r w:rsidR="00BC4893" w:rsidRPr="00300FCA">
        <w:rPr>
          <w:rFonts w:ascii="Californian FB" w:hAnsi="Californian FB" w:cs="Times New Roman"/>
          <w:color w:val="222222"/>
          <w:sz w:val="24"/>
          <w:szCs w:val="24"/>
          <w:shd w:val="clear" w:color="auto" w:fill="FFFFFF"/>
          <w:lang w:val="en-US"/>
        </w:rPr>
        <w:t xml:space="preserve"> agar tidak mengulangi kesahannya yang telah dia perbuat dan mengetahu efek serta imbas yang terjadi saat dia melakukan perbuatan tindak pidana korupsinya tersebut</w:t>
      </w:r>
      <w:r w:rsidR="00CD5A62" w:rsidRPr="00300FCA">
        <w:rPr>
          <w:rFonts w:ascii="Californian FB" w:hAnsi="Californian FB" w:cs="Times New Roman"/>
          <w:color w:val="222222"/>
          <w:sz w:val="24"/>
          <w:szCs w:val="24"/>
          <w:shd w:val="clear" w:color="auto" w:fill="FFFFFF"/>
        </w:rPr>
        <w:t>.</w:t>
      </w:r>
    </w:p>
    <w:p w14:paraId="061F2FE6" w14:textId="7EA3A330" w:rsidR="00EF6FAD" w:rsidRPr="00300FCA" w:rsidRDefault="00267E35" w:rsidP="00EF6FAD">
      <w:pPr>
        <w:spacing w:after="120"/>
        <w:jc w:val="both"/>
        <w:rPr>
          <w:rFonts w:ascii="Californian FB" w:hAnsi="Californian FB" w:cs="Times New Roman"/>
          <w:sz w:val="24"/>
        </w:rPr>
      </w:pPr>
      <w:r w:rsidRPr="00300FCA">
        <w:rPr>
          <w:rFonts w:ascii="Californian FB" w:hAnsi="Californian FB" w:cs="Times New Roman"/>
          <w:sz w:val="24"/>
        </w:rPr>
        <w:t xml:space="preserve">Artikel ini terdiri atas uraian latar belakang kepenulisan yang memuat latar belakang kepenulisan, penelitian sebelumnya serta kebaharuan yang diangkat oleh penulis. Bagian pembahasan memuat jawaban dari rumusan masalah yang telah disimpulkan oleh penulis berdasarkan atar belakang dan isu yang diangkat. Kasus korupsi yang dilakukan diwaktu pandemi yang dalam hal ini termasuk kedalam keadaan darurat mengakibatkan adanya alasan pemberat pidana yang seharusnya dijatuhkan kepada terdakwa. Maka dari itu penuis merumuskan permasalahan mengerucut pada </w:t>
      </w:r>
      <w:r w:rsidR="00CD5A62" w:rsidRPr="00300FCA">
        <w:rPr>
          <w:rFonts w:ascii="Californian FB" w:hAnsi="Californian FB" w:cs="Times New Roman"/>
          <w:sz w:val="24"/>
        </w:rPr>
        <w:t>dua rumusan</w:t>
      </w:r>
      <w:r w:rsidRPr="00300FCA">
        <w:rPr>
          <w:rFonts w:ascii="Californian FB" w:hAnsi="Californian FB" w:cs="Times New Roman"/>
          <w:sz w:val="24"/>
        </w:rPr>
        <w:t xml:space="preserve">, yaitu </w:t>
      </w:r>
      <w:r w:rsidR="00CD5A62" w:rsidRPr="00300FCA">
        <w:rPr>
          <w:rFonts w:ascii="Californian FB" w:hAnsi="Californian FB" w:cs="Times New Roman"/>
          <w:sz w:val="24"/>
        </w:rPr>
        <w:t xml:space="preserve">1) Bagaimana tinjauan </w:t>
      </w:r>
      <w:r w:rsidR="00B7403A" w:rsidRPr="00300FCA">
        <w:rPr>
          <w:rFonts w:ascii="Californian FB" w:hAnsi="Californian FB" w:cs="Times New Roman"/>
          <w:sz w:val="24"/>
        </w:rPr>
        <w:t>teoritis terhadap alasan pemberat pidana dalam kasus tindak pidana korupsi</w:t>
      </w:r>
      <w:r w:rsidR="00CD5A62" w:rsidRPr="00300FCA">
        <w:rPr>
          <w:rFonts w:ascii="Californian FB" w:hAnsi="Californian FB" w:cs="Times New Roman"/>
          <w:sz w:val="24"/>
        </w:rPr>
        <w:t xml:space="preserve"> ? Bagaimana </w:t>
      </w:r>
      <w:r w:rsidR="00A85897" w:rsidRPr="00300FCA">
        <w:rPr>
          <w:rFonts w:ascii="Californian FB" w:hAnsi="Californian FB" w:cs="Times New Roman"/>
          <w:sz w:val="24"/>
        </w:rPr>
        <w:t>analisis pertimb</w:t>
      </w:r>
      <w:r w:rsidR="00CD5A62" w:rsidRPr="00300FCA">
        <w:rPr>
          <w:rFonts w:ascii="Californian FB" w:hAnsi="Californian FB" w:cs="Times New Roman"/>
          <w:sz w:val="24"/>
        </w:rPr>
        <w:t>angan majelis hakim dalam perspektif alasan pemberat pidana?</w:t>
      </w:r>
      <w:r w:rsidR="00A85897" w:rsidRPr="00300FCA">
        <w:rPr>
          <w:rFonts w:ascii="Californian FB" w:hAnsi="Californian FB" w:cs="Times New Roman"/>
          <w:sz w:val="24"/>
        </w:rPr>
        <w:t xml:space="preserve"> </w:t>
      </w:r>
    </w:p>
    <w:p w14:paraId="507F1DBD" w14:textId="0710C88C" w:rsidR="00670C24" w:rsidRPr="00300FCA" w:rsidRDefault="00670C24" w:rsidP="00EF6FAD">
      <w:pPr>
        <w:pStyle w:val="ListParagraph"/>
        <w:numPr>
          <w:ilvl w:val="0"/>
          <w:numId w:val="1"/>
        </w:numPr>
        <w:spacing w:after="120"/>
        <w:ind w:left="284" w:hanging="142"/>
        <w:jc w:val="center"/>
        <w:rPr>
          <w:rFonts w:ascii="Californian FB" w:hAnsi="Californian FB" w:cs="Times New Roman"/>
          <w:b/>
          <w:sz w:val="28"/>
          <w:szCs w:val="28"/>
        </w:rPr>
      </w:pPr>
      <w:r w:rsidRPr="00300FCA">
        <w:rPr>
          <w:rFonts w:ascii="Californian FB" w:hAnsi="Californian FB" w:cs="Times New Roman"/>
          <w:b/>
          <w:sz w:val="28"/>
          <w:szCs w:val="28"/>
        </w:rPr>
        <w:t>M</w:t>
      </w:r>
      <w:r w:rsidR="00BC4893" w:rsidRPr="00300FCA">
        <w:rPr>
          <w:rFonts w:ascii="Californian FB" w:hAnsi="Californian FB" w:cs="Times New Roman"/>
          <w:b/>
          <w:sz w:val="28"/>
          <w:szCs w:val="28"/>
          <w:lang w:val="en-US"/>
        </w:rPr>
        <w:t>ETODE</w:t>
      </w:r>
      <w:r w:rsidR="00300FCA" w:rsidRPr="00300FCA">
        <w:rPr>
          <w:rFonts w:ascii="Californian FB" w:hAnsi="Californian FB" w:cs="Times New Roman"/>
          <w:b/>
          <w:sz w:val="28"/>
          <w:szCs w:val="28"/>
          <w:lang w:val="en-US"/>
        </w:rPr>
        <w:t xml:space="preserve"> PENULISAN</w:t>
      </w:r>
    </w:p>
    <w:p w14:paraId="55E88EB1" w14:textId="7D03A934" w:rsidR="00BC4893" w:rsidRPr="00300FCA" w:rsidRDefault="00670C24" w:rsidP="00EF6FAD">
      <w:pPr>
        <w:spacing w:after="120"/>
        <w:jc w:val="both"/>
        <w:rPr>
          <w:rFonts w:ascii="Californian FB" w:hAnsi="Californian FB" w:cs="Times New Roman"/>
          <w:sz w:val="24"/>
        </w:rPr>
      </w:pPr>
      <w:r w:rsidRPr="00300FCA">
        <w:rPr>
          <w:rFonts w:ascii="Californian FB" w:hAnsi="Californian FB" w:cs="Times New Roman"/>
          <w:sz w:val="24"/>
        </w:rPr>
        <w:t xml:space="preserve">Penelitian yang dilakukan pada artikel ini ini adalah penelitian </w:t>
      </w:r>
      <w:r w:rsidR="00AD3451" w:rsidRPr="00300FCA">
        <w:rPr>
          <w:rFonts w:ascii="Californian FB" w:hAnsi="Californian FB" w:cs="Times New Roman"/>
          <w:sz w:val="24"/>
        </w:rPr>
        <w:t>yuridis</w:t>
      </w:r>
      <w:r w:rsidRPr="00300FCA">
        <w:rPr>
          <w:rFonts w:ascii="Californian FB" w:hAnsi="Californian FB" w:cs="Times New Roman"/>
          <w:sz w:val="24"/>
        </w:rPr>
        <w:t xml:space="preserve"> normatif dengan pendekatan peraturan perundang-undangan</w:t>
      </w:r>
      <w:r w:rsidR="00AD3451" w:rsidRPr="00300FCA">
        <w:rPr>
          <w:rFonts w:ascii="Californian FB" w:hAnsi="Californian FB" w:cs="Times New Roman"/>
          <w:sz w:val="24"/>
        </w:rPr>
        <w:t xml:space="preserve"> dan studi kasus</w:t>
      </w:r>
      <w:r w:rsidRPr="00300FCA">
        <w:rPr>
          <w:rFonts w:ascii="Californian FB" w:hAnsi="Californian FB" w:cs="Times New Roman"/>
          <w:sz w:val="24"/>
        </w:rPr>
        <w:t xml:space="preserve">. Penelitian hukum normatif digunakan untuk mengkaji mengenai </w:t>
      </w:r>
      <w:r w:rsidR="00AD3451" w:rsidRPr="00300FCA">
        <w:rPr>
          <w:rFonts w:ascii="Californian FB" w:hAnsi="Californian FB" w:cs="Times New Roman"/>
          <w:sz w:val="24"/>
        </w:rPr>
        <w:t>peraturan perundang-undanagan terutama Undang-undang tipikor mengenai frasa keadaan tertentu yang mengakibatkan alasan pemberat pidana</w:t>
      </w:r>
      <w:r w:rsidRPr="00300FCA">
        <w:rPr>
          <w:rFonts w:ascii="Californian FB" w:hAnsi="Californian FB" w:cs="Times New Roman"/>
          <w:sz w:val="24"/>
        </w:rPr>
        <w:t>. Pada penelit</w:t>
      </w:r>
      <w:r w:rsidR="00AD3451" w:rsidRPr="00300FCA">
        <w:rPr>
          <w:rFonts w:ascii="Californian FB" w:hAnsi="Californian FB" w:cs="Times New Roman"/>
          <w:sz w:val="24"/>
        </w:rPr>
        <w:t>ian ini digunakan data sekunder.</w:t>
      </w:r>
      <w:r w:rsidRPr="00300FCA">
        <w:rPr>
          <w:rFonts w:ascii="Californian FB" w:hAnsi="Californian FB" w:cs="Times New Roman"/>
          <w:sz w:val="24"/>
        </w:rPr>
        <w:t xml:space="preserve"> Data sekunder yang digunakan adalah bahan hukum primer, sekunder, dan tersier. Adapun bahan hukum primer yang digunakan adalah peraturan perundang-undangan yang berkaitan </w:t>
      </w:r>
      <w:r w:rsidR="00AD3451" w:rsidRPr="00300FCA">
        <w:rPr>
          <w:rFonts w:ascii="Californian FB" w:hAnsi="Californian FB" w:cs="Times New Roman"/>
          <w:sz w:val="24"/>
        </w:rPr>
        <w:t xml:space="preserve">tindak pidana korupsi </w:t>
      </w:r>
      <w:r w:rsidRPr="00300FCA">
        <w:rPr>
          <w:rFonts w:ascii="Californian FB" w:hAnsi="Californian FB" w:cs="Times New Roman"/>
          <w:sz w:val="24"/>
        </w:rPr>
        <w:t xml:space="preserve">di Indonesia, Lebih lanjut, bahan hukum sekunder yang digunakan meliputi buku, jurnal, dan lainnya yang mendukung penelitian. Sebagai bahan hukum pelengkap, maka digunakan bahan hukum tersier untuk menganalisis </w:t>
      </w:r>
      <w:r w:rsidR="00AD3451" w:rsidRPr="00300FCA">
        <w:rPr>
          <w:rFonts w:ascii="Californian FB" w:hAnsi="Californian FB" w:cs="Times New Roman"/>
          <w:sz w:val="24"/>
        </w:rPr>
        <w:t xml:space="preserve">alasan pemberat pidana dalam kasus tindak pidana korupsi </w:t>
      </w:r>
      <w:r w:rsidRPr="00300FCA">
        <w:rPr>
          <w:rFonts w:ascii="Californian FB" w:hAnsi="Californian FB" w:cs="Times New Roman"/>
          <w:sz w:val="24"/>
        </w:rPr>
        <w:t>dengan menggunakan website pemerint</w:t>
      </w:r>
      <w:r w:rsidR="00AD3451" w:rsidRPr="00300FCA">
        <w:rPr>
          <w:rFonts w:ascii="Californian FB" w:hAnsi="Californian FB" w:cs="Times New Roman"/>
          <w:sz w:val="24"/>
        </w:rPr>
        <w:t xml:space="preserve">ah, berita online, dan lainnya. </w:t>
      </w:r>
      <w:r w:rsidRPr="00300FCA">
        <w:rPr>
          <w:rFonts w:ascii="Californian FB" w:hAnsi="Californian FB" w:cs="Times New Roman"/>
          <w:sz w:val="24"/>
        </w:rPr>
        <w:t>Penelitian ini menggunakan teknik kualitatif. Teknik kualitatif dilakukan untuk mengumpulkan bahan literatur atau kepustakaan yang akan membantu penelitian. Setelah data terkumpul, maka dilakukan pengolahan dan analisis data dengan menggunakan pola deduksi untuk diuraikan terkait dengan fakta hukum yang terjadi, serta mendapatkan solusi dari permasalahan hukum.</w:t>
      </w:r>
    </w:p>
    <w:p w14:paraId="4394AF87" w14:textId="5F5BCD4F" w:rsidR="00AD3451" w:rsidRPr="00EE7D83" w:rsidRDefault="00EE7D83" w:rsidP="00EF6FAD">
      <w:pPr>
        <w:pStyle w:val="ListParagraph"/>
        <w:numPr>
          <w:ilvl w:val="0"/>
          <w:numId w:val="1"/>
        </w:numPr>
        <w:spacing w:after="120"/>
        <w:ind w:left="284" w:hanging="142"/>
        <w:jc w:val="center"/>
        <w:rPr>
          <w:rFonts w:ascii="Californian FB" w:hAnsi="Californian FB" w:cs="Times New Roman"/>
          <w:b/>
          <w:sz w:val="28"/>
          <w:szCs w:val="28"/>
        </w:rPr>
      </w:pPr>
      <w:r w:rsidRPr="00EE7D83">
        <w:rPr>
          <w:rFonts w:ascii="Californian FB" w:hAnsi="Californian FB" w:cs="Times New Roman"/>
          <w:b/>
          <w:sz w:val="28"/>
          <w:szCs w:val="28"/>
          <w:lang w:val="en-US"/>
        </w:rPr>
        <w:t>TEORI ALASAN PEMBERAT PIDANA DALAM KASUS TINDAK PIDANA KORUPSI</w:t>
      </w:r>
    </w:p>
    <w:p w14:paraId="449A0098" w14:textId="77777777" w:rsidR="004019E8" w:rsidRPr="00EE7D83" w:rsidRDefault="007923B4" w:rsidP="00EF6FAD">
      <w:pPr>
        <w:spacing w:after="120"/>
        <w:jc w:val="center"/>
        <w:rPr>
          <w:rFonts w:ascii="Californian FB" w:hAnsi="Californian FB" w:cs="Times New Roman"/>
          <w:b/>
          <w:i/>
          <w:sz w:val="24"/>
        </w:rPr>
      </w:pPr>
      <w:r w:rsidRPr="00EE7D83">
        <w:rPr>
          <w:rFonts w:ascii="Californian FB" w:hAnsi="Californian FB" w:cs="Times New Roman"/>
          <w:b/>
          <w:i/>
          <w:sz w:val="24"/>
        </w:rPr>
        <w:t>A.</w:t>
      </w:r>
      <w:r w:rsidR="000A7847" w:rsidRPr="00EE7D83">
        <w:rPr>
          <w:rFonts w:ascii="Californian FB" w:hAnsi="Californian FB" w:cs="Times New Roman"/>
          <w:b/>
          <w:i/>
          <w:sz w:val="24"/>
        </w:rPr>
        <w:t xml:space="preserve"> </w:t>
      </w:r>
      <w:r w:rsidR="004019E8" w:rsidRPr="001953AC">
        <w:rPr>
          <w:rFonts w:ascii="Californian FB" w:hAnsi="Californian FB" w:cs="Times New Roman"/>
          <w:bCs/>
          <w:i/>
          <w:sz w:val="28"/>
          <w:szCs w:val="28"/>
        </w:rPr>
        <w:t>Teori Korupsi</w:t>
      </w:r>
    </w:p>
    <w:p w14:paraId="63159A3D" w14:textId="77777777" w:rsidR="004019E8" w:rsidRPr="00EE7D83" w:rsidRDefault="004019E8" w:rsidP="00EF6FAD">
      <w:pPr>
        <w:spacing w:after="120"/>
        <w:jc w:val="both"/>
        <w:rPr>
          <w:rFonts w:ascii="Californian FB" w:hAnsi="Californian FB" w:cs="Times New Roman"/>
          <w:sz w:val="24"/>
          <w:szCs w:val="24"/>
          <w:shd w:val="clear" w:color="auto" w:fill="FFFFFF"/>
        </w:rPr>
      </w:pPr>
      <w:r w:rsidRPr="00EE7D83">
        <w:rPr>
          <w:rFonts w:ascii="Californian FB" w:hAnsi="Californian FB" w:cs="Times New Roman"/>
          <w:sz w:val="24"/>
          <w:szCs w:val="24"/>
        </w:rPr>
        <w:t xml:space="preserve">Menurut </w:t>
      </w:r>
      <w:r w:rsidRPr="00EE7D83">
        <w:rPr>
          <w:rFonts w:ascii="Californian FB" w:hAnsi="Californian FB" w:cs="Times New Roman"/>
          <w:sz w:val="24"/>
          <w:szCs w:val="24"/>
          <w:shd w:val="clear" w:color="auto" w:fill="FFFFFF"/>
        </w:rPr>
        <w:t xml:space="preserve">Fockema Andrea kata korupsi berasal dari kata corruption yang berasal dari bahasa latin, yang kemudian diturunkan salah satunya kedalam bahasa Belanda yaitu </w:t>
      </w:r>
      <w:r w:rsidRPr="00EE7D83">
        <w:rPr>
          <w:rFonts w:ascii="Californian FB" w:hAnsi="Californian FB" w:cs="Times New Roman"/>
          <w:sz w:val="24"/>
          <w:szCs w:val="24"/>
          <w:shd w:val="clear" w:color="auto" w:fill="FFFFFF"/>
        </w:rPr>
        <w:lastRenderedPageBreak/>
        <w:t>corruptie.</w:t>
      </w:r>
      <w:r w:rsidR="007C500C" w:rsidRPr="00EE7D83">
        <w:rPr>
          <w:rFonts w:ascii="Californian FB" w:hAnsi="Californian FB" w:cs="Times New Roman"/>
          <w:sz w:val="24"/>
          <w:szCs w:val="24"/>
          <w:shd w:val="clear" w:color="auto" w:fill="FFFFFF"/>
        </w:rPr>
        <w:fldChar w:fldCharType="begin"/>
      </w:r>
      <w:r w:rsidR="007C500C" w:rsidRPr="00EE7D83">
        <w:rPr>
          <w:rFonts w:ascii="Californian FB" w:hAnsi="Californian FB" w:cs="Times New Roman"/>
          <w:sz w:val="24"/>
          <w:szCs w:val="24"/>
          <w:shd w:val="clear" w:color="auto" w:fill="FFFFFF"/>
        </w:rPr>
        <w:instrText xml:space="preserve"> ADDIN ZOTERO_ITEM CSL_CITATION {"citationID":"kZHn7rHz","properties":{"formattedCitation":"(Warsono, 2021)","plainCitation":"(Warsono, 2021)","noteIndex":0},"citationItems":[{"id":30,"uris":["http://zotero.org/users/local/PSWxqCdT/items/THKF96ZU"],"itemData":{"id":30,"type":"article-journal","abstract":"Menurut Fockema Andrea kata korupsi berasal dari bahasa Latin corruptio yang turun ke banyak bahasa Eropa seperti Inggris, yaitu corruption, corrupt; Prancis, yaitu corruption; dan Belanda, yaitu corruptie (korruptie). Dari bahasa Belanda inilah kata itu turun ke bahasa Indonesia, yaitu “korupsi”. Secara hukum, pengertian korupsi adalah “tindak pidana sebagaimana dimaksud dalam ketentuan peraturan perundang-undangan yang mengatur tentang tindak pidana korupsi. Berdasarkan paparan diatas maka penelitian ini meneliti tentang bagaimana pertanggungjawaban pelaku tindak pidana korupsi alokasi dana desa dalam putusan Nomor 29/Pid.Sus-TPK/2020/PN.Semarang dan bagaimana pertimbangan majelis hakim dalam putusan Nomor 29/Pid.Sus-TPK/2020/PN.Semarang. Berdasarkan kesimpulan diketahui bahwa terdakwa telah dinyatakan terbukti secara Sah dan Meyakinkan bersalah melakukan tindak pidana seperti dipertimbangkan di atas, dan selama persidangan berlangsung tidak ditemukan adanya alasan pemaaf dan pembenar yang dapat dijadikan alasan penghapus pidana bagi terdakwa, sehingga terdakwa harus dipandang sebagai Subyek Hukum yang mampu bertanggungjawab dan karenanya pula kepada terdakwa harus dijatuhi pidana yang setimpal dengan kesalahannya. Pemidanaan terhadap diri terdakwa bukanlah dimaksudkan sebagai balas dendam Majelis Hakim kepada terdakwa, akan tetapi lebih dimaksudkan sebagai upaya untuk mendidik terdakwa ataupun masyarakat, dimana bagi terdakwa agar dengan pemidanaan ini terdakwa dapat menyadari kesalahannya dan selanjutnya tidak akan mengulangi lagi perbuatannya, sedangkan bagi masyarakat dapat dijadikan tindakan preventif untuk tidak melakukan perbuatan salah tersebut. Selama persidangan berlangsung Majelis Hakim tidak menemukan adanya alasan pemaaf dan pembenar yang dapat dijadikan alasan penghapus pidana bagi terdakwa, sehingga terdakwa harus dipandang sebagai Subyek Hukum yang mampu bertanggungjawab dan karenanya pula kepada terdakwa harus dijatuhi pidana yang setimpal dengan kesalahannya. Sebelum Majelis Hakim menjatuhkan pidana terhadap Terdakwa, akan dipertimbangkan terlebih dahulu tentang keadaan yang memberatkan dan keadaan yang meringankan bagi Terdakwa sebagaimana dimaksud oleh Pasal 197 ayat (1) huruf f KUHAP UU No. 8 Tahun 1981 jo Pasal 28 ayat (2) Undang\u0002undang Nomor 48 tahun 2009.\nKata Kunci: Korupsi, Menguntungkan Diri Sendiri","container-title":"DELEGASI","issue":"1","language":"id","license":"Hak Cipta (c) 2022 WARSONO, INA HELIANY, M. AMIN SALEH","note":"number: 1","page":"58-68","source":"mputantular.ac.id","title":"Pertanggungjawaban Pelaku Tindak Pidana Korupsi dengan Tujuan Menguntungkan Diri sebagai Diri SEndiri (Analisis Putusan Nomor 29/Pid.Sus-Tpk/2020/PN Smg)","volume":"1","author":[{"family":"Warsono","given":"Ina Heliany"}],"issued":{"date-parts":[["2021"]]}}}],"schema":"https://github.com/citation-style-language/schema/raw/master/csl-citation.json"} </w:instrText>
      </w:r>
      <w:r w:rsidR="007C500C" w:rsidRPr="00EE7D83">
        <w:rPr>
          <w:rFonts w:ascii="Californian FB" w:hAnsi="Californian FB" w:cs="Times New Roman"/>
          <w:sz w:val="24"/>
          <w:szCs w:val="24"/>
          <w:shd w:val="clear" w:color="auto" w:fill="FFFFFF"/>
        </w:rPr>
        <w:fldChar w:fldCharType="separate"/>
      </w:r>
      <w:r w:rsidR="007C500C" w:rsidRPr="00EE7D83">
        <w:rPr>
          <w:rFonts w:ascii="Californian FB" w:hAnsi="Californian FB" w:cs="Times New Roman"/>
          <w:sz w:val="24"/>
        </w:rPr>
        <w:t>(Warsono, 2021)</w:t>
      </w:r>
      <w:r w:rsidR="007C500C" w:rsidRPr="00EE7D83">
        <w:rPr>
          <w:rFonts w:ascii="Californian FB" w:hAnsi="Californian FB" w:cs="Times New Roman"/>
          <w:sz w:val="24"/>
          <w:szCs w:val="24"/>
          <w:shd w:val="clear" w:color="auto" w:fill="FFFFFF"/>
        </w:rPr>
        <w:fldChar w:fldCharType="end"/>
      </w:r>
      <w:r w:rsidR="007C500C" w:rsidRPr="00EE7D83">
        <w:rPr>
          <w:rFonts w:ascii="Californian FB" w:hAnsi="Californian FB" w:cs="Times New Roman"/>
          <w:sz w:val="24"/>
          <w:szCs w:val="24"/>
          <w:shd w:val="clear" w:color="auto" w:fill="FFFFFF"/>
        </w:rPr>
        <w:t xml:space="preserve"> </w:t>
      </w:r>
      <w:r w:rsidRPr="00EE7D83">
        <w:rPr>
          <w:rFonts w:ascii="Californian FB" w:hAnsi="Californian FB" w:cs="Times New Roman"/>
          <w:sz w:val="24"/>
          <w:szCs w:val="24"/>
          <w:shd w:val="clear" w:color="auto" w:fill="FFFFFF"/>
        </w:rPr>
        <w:t>Kata dalam bahasa inilah yang kemudian diadobsi dalam Bahasa Indonesia menjadi kata korupsi.</w:t>
      </w:r>
      <w:r w:rsidR="00ED05A7" w:rsidRPr="00EE7D83">
        <w:rPr>
          <w:rFonts w:ascii="Californian FB" w:hAnsi="Californian FB" w:cs="Times New Roman"/>
          <w:sz w:val="24"/>
          <w:szCs w:val="24"/>
          <w:shd w:val="clear" w:color="auto" w:fill="FFFFFF"/>
        </w:rPr>
        <w:t xml:space="preserve"> Secara harfiah kata korupsi diartikan sebagai kebejatan, keburukan, dapat disuap, ketidak jujuran, tidak bermoral dan penyimpangan dari kesucian. Korupsi merupakan suatu tindakan menyalahgunakan wewenang untuk kepentingan pribadi atau orang lain yang berakibat pada kerugian negara.</w:t>
      </w:r>
      <w:r w:rsidR="0095724C" w:rsidRPr="00EE7D83">
        <w:rPr>
          <w:rFonts w:ascii="Californian FB" w:hAnsi="Californian FB" w:cs="Times New Roman"/>
        </w:rPr>
        <w:fldChar w:fldCharType="begin"/>
      </w:r>
      <w:r w:rsidR="007C500C" w:rsidRPr="00EE7D83">
        <w:rPr>
          <w:rFonts w:ascii="Californian FB" w:hAnsi="Californian FB" w:cs="Times New Roman"/>
        </w:rPr>
        <w:instrText xml:space="preserve"> ADDIN ZOTERO_ITEM CSL_CITATION {"citationID":"9InAWtpx","properties":{"formattedCitation":"(Sholichah &amp; Prakasa, 2022)","plainCitation":"(Sholichah &amp; Prakasa, 2022)","noteIndex":0},"citationItems":[{"id":32,"uris":["http://zotero.org/users/local/PSWxqCdT/items/23NA2C46"],"itemData":{"id":32,"type":"article-journal","abstract":"Indonesia is still ranked 96th out of the 180 most corrupt countries in the world. This is evidenced by many corruption cases that occur, such as the corruption case of embezzlement of social assistance funds for PKH members in Malang, the corruption case that ensnared the inactive West Bandung Regent Aa Umbara, and the corruption case that made former Social Minister Juliari Batubara a suspect. The phrase \"certain circumstances\" in Article 2 paragraph (2) of the Anti-Corruption Law raises problems. First is considered capable of providing a deterrent effect for corruptors, but on the other side the article is considered to trigger injustice. The legal issues raised are 1) The imposition of the death penalty for the perpetrators of the Covid-19 social assistance corruption crime based on Article 2 paragraph (2) of the Anti-Corruption Law. 2) Legal efforts in the sentencing process for the perpetrators of the Covid-19 social assistance corruption. This study uses socio-legal research methods. The results of this study 1) The death penalty in article 2 paragraph (2) of the Anti-Corruption Law can be imposed on perpetrators of the Covid-19 social assistance corruption. 2) One of the causes of difficulties in handling corruption cases is in terms of evidence, for this reason, the Adjudication and Non-Adjudication efforts through RALA are the right strategy to improve legal mechanisms in the process of criminalizing the perpetrators of the Covid-19 social assistance corruption. involving institutions related to the implementation of the criminal justice system.","container-title":"Jurnal Komunikasi Hukum (JKH)","DOI":"10.23887/jkh.v8i2.48292","ISSN":"2407-4276","issue":"2","language":"en","license":"Copyright (c) 2022","note":"number: 2","page":"173-198","source":"ejournal.undiksha.ac.id","title":"Analisis Keadaan Tertentu tentang Penerapan Pidana Mati : Studi Kasus Korupsi Bansos Covid-19","title-short":"ANALISIS KEADAAN TERTENTU TENTANG PENERAPAN PIDANA MATI","volume":"8","author":[{"family":"Sholichah","given":"Vavirotus"},{"family":"Prakasa","given":"Satria Unggul Wicaksana"}],"issued":{"date-parts":[["2022",8,2]]}}}],"schema":"https://github.com/citation-style-language/schema/raw/master/csl-citation.json"}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(Sholichah &amp; Prakasa, 2022)</w:t>
      </w:r>
      <w:r w:rsidR="0095724C" w:rsidRPr="00EE7D83">
        <w:rPr>
          <w:rFonts w:ascii="Californian FB" w:hAnsi="Californian FB" w:cs="Times New Roman"/>
        </w:rPr>
        <w:fldChar w:fldCharType="end"/>
      </w:r>
      <w:r w:rsidR="00ED05A7" w:rsidRPr="00EE7D83">
        <w:rPr>
          <w:rFonts w:ascii="Californian FB" w:hAnsi="Californian FB" w:cs="Times New Roman"/>
          <w:sz w:val="24"/>
          <w:szCs w:val="24"/>
          <w:shd w:val="clear" w:color="auto" w:fill="FFFFFF"/>
        </w:rPr>
        <w:t xml:space="preserve"> R</w:t>
      </w:r>
      <w:r w:rsidR="00ED05A7" w:rsidRPr="00EE7D83">
        <w:rPr>
          <w:rFonts w:ascii="Californian FB" w:hAnsi="Californian FB" w:cs="Times New Roman"/>
          <w:vanish/>
          <w:sz w:val="24"/>
          <w:szCs w:val="24"/>
          <w:shd w:val="clear" w:color="auto" w:fill="FFFFFF"/>
        </w:rPr>
        <w:t>auang lingkup pidana korupsi diatur dalam nakan wewenang untuk kepentingan pribadi atau orang lain yang berakibat pada kerugia</w:t>
      </w:r>
      <w:r w:rsidR="00ED05A7" w:rsidRPr="00EE7D83">
        <w:rPr>
          <w:rFonts w:ascii="Californian FB" w:hAnsi="Californian FB" w:cs="Times New Roman"/>
          <w:sz w:val="24"/>
          <w:szCs w:val="24"/>
          <w:shd w:val="clear" w:color="auto" w:fill="FFFFFF"/>
        </w:rPr>
        <w:t>uang lingkup pidana korupsi diatur dalam Undang-undang Nomor 31 tahun 1999</w:t>
      </w:r>
      <w:r w:rsidR="00525F10" w:rsidRPr="00EE7D83">
        <w:rPr>
          <w:rFonts w:ascii="Californian FB" w:hAnsi="Californian FB" w:cs="Times New Roman"/>
          <w:sz w:val="24"/>
          <w:szCs w:val="24"/>
          <w:shd w:val="clear" w:color="auto" w:fill="FFFFFF"/>
        </w:rPr>
        <w:t xml:space="preserve"> tentang tindak pidana korupsi. Menurut Herdarman Supanji terdapat lima ruang lingkup tindak pidana korupsi, yaitu</w:t>
      </w:r>
      <w:r w:rsidR="00E80EC3" w:rsidRPr="00EE7D83">
        <w:rPr>
          <w:rFonts w:ascii="Californian FB" w:hAnsi="Californian FB" w:cs="Times New Roman"/>
          <w:sz w:val="24"/>
          <w:szCs w:val="24"/>
          <w:shd w:val="clear" w:color="auto" w:fill="FFFFFF"/>
        </w:rPr>
        <w:t>:</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{"citationID":"ywQgyVuM","properties":{"formattedCitation":"(Kurniawan, 2019)","plainCitation":"(Kurniawan, 2019)","noteIndex":0},"citationItems":[{"id":34,"uris":["http://zotero.org/users/local/PSWxqCdT/items/EC9VCVGV"],"itemData":{"id":34,"type":"article-journal","abstract":"Advokat sebagai penegak hukum mempunyai kewajiban untuk menegakan hukum dengan caranya sendiri dalam memberikan pendampingan hukum kepada kliennya. Tujuan dari pembelaan itu memberikan argumentasi yang berdasarkan hukum dan menciptakan iklim penegak hukum yang baik sehingga dapat mengungkap kebenaran materiil dalam penegakan hukum. Dengan diberikan batasan mejaga kerahasian hubungan keprofesian yang diketahui dan diperoleh dari klien dengan menjadi whistleblower  dapat membatasi penyalahgunaan kewenangan oleh advokat dan menjadikan kondisi pendampingan hukum yang dilakukan oleh advokat lebih terbuka. Dengan dasar pemikiran pemberantasan korupsi yang semakin canggih dan rumit diperlukan metode atau upaya yang luar biasa untuk menjangkau perkembangan modus operansi tindak pidana korupsi yang mengakibatkan kerugian negara. Kata kunci : advokat, whistleblower, tindak pidana korupsi","container-title":"Justitia Jurnal Hukum","DOI":"http://dx.doi.org/10.30651/justitia.v3i1.2713","ISSN":"2579-6380","issue":"1","language":"id","license":"Authors who publish in this journal agree to the following terms:    1.The author owns the copyright and grants the journal rights for first publication with the work simultaneously licensed under the Creative Commons Attribution License which allows others to share the work with acknowledgment of the work's authorship and initial publication in this journal.  2. Authors may enter into separate additional contractual agreements for the non-exclusive distribution of the published journal version of the work (for example, posting it to an institutional repository or publishing it in a book), with acknowledgment of its initial publication in this journal.  3. Authors are permitted and encouraged to post their work online (for example, in institutional repositories or on their websites) prior to and during the submission process, as this can lead to productive exchanges, as well as earlier and larger citations of published work ( See Effects of Open Access).","note":"number: 1","source":"journal.um-surabaya.ac.id","title":"Gagasan Advokat Menjadi Whistleblower dalam Pengungkapan Tindak Pidana Korupsi","URL":"https://journal.um-surabaya.ac.id/index.php/Justitia/article/view/2713","volume":"3","author":[{"family":"Kurniawan","given":"Kukuh Dwi"}],"accessed":{"date-parts":[["2023",3,29]]},"issued":{"date-parts":[["2019",4,29]]}}}],"schema":"https://github.com/citation-style-language/schema/raw/master/csl-citation.json"}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(Kurniawan, 2019)</w:t>
      </w:r>
      <w:r w:rsidR="0095724C" w:rsidRPr="00EE7D83">
        <w:rPr>
          <w:rFonts w:ascii="Californian FB" w:hAnsi="Californian FB" w:cs="Times New Roman"/>
        </w:rPr>
        <w:fldChar w:fldCharType="end"/>
      </w:r>
    </w:p>
    <w:p w14:paraId="4ECAF9E4" w14:textId="77777777" w:rsidR="00525F10" w:rsidRPr="00EE7D83" w:rsidRDefault="00525F10" w:rsidP="00EF6FAD">
      <w:pPr>
        <w:pStyle w:val="ListParagraph"/>
        <w:numPr>
          <w:ilvl w:val="0"/>
          <w:numId w:val="2"/>
        </w:numPr>
        <w:spacing w:after="120"/>
        <w:jc w:val="both"/>
        <w:rPr>
          <w:rFonts w:ascii="Californian FB" w:hAnsi="Californian FB" w:cs="Times New Roman"/>
          <w:sz w:val="24"/>
          <w:szCs w:val="24"/>
          <w:shd w:val="clear" w:color="auto" w:fill="FFFFFF"/>
        </w:rPr>
      </w:pPr>
      <w:r w:rsidRPr="00EE7D83">
        <w:rPr>
          <w:rFonts w:ascii="Californian FB" w:hAnsi="Californian FB" w:cs="Times New Roman"/>
          <w:sz w:val="24"/>
          <w:szCs w:val="24"/>
          <w:shd w:val="clear" w:color="auto" w:fill="FFFFFF"/>
        </w:rPr>
        <w:t>Kelompok delik kerugian keuangan negara</w:t>
      </w:r>
    </w:p>
    <w:p w14:paraId="5BE17099" w14:textId="77777777" w:rsidR="00525F10" w:rsidRPr="00EE7D83" w:rsidRDefault="00525F10" w:rsidP="00EF6FAD">
      <w:pPr>
        <w:pStyle w:val="ListParagraph"/>
        <w:numPr>
          <w:ilvl w:val="0"/>
          <w:numId w:val="2"/>
        </w:numPr>
        <w:spacing w:after="120"/>
        <w:jc w:val="both"/>
        <w:rPr>
          <w:rFonts w:ascii="Californian FB" w:hAnsi="Californian FB" w:cs="Times New Roman"/>
          <w:sz w:val="24"/>
          <w:szCs w:val="24"/>
          <w:shd w:val="clear" w:color="auto" w:fill="FFFFFF"/>
        </w:rPr>
      </w:pPr>
      <w:r w:rsidRPr="00EE7D83">
        <w:rPr>
          <w:rFonts w:ascii="Californian FB" w:hAnsi="Californian FB" w:cs="Times New Roman"/>
          <w:sz w:val="24"/>
          <w:szCs w:val="24"/>
          <w:shd w:val="clear" w:color="auto" w:fill="FFFFFF"/>
        </w:rPr>
        <w:t>Kelompok delik suap-menyuap dan gratifikasi</w:t>
      </w:r>
    </w:p>
    <w:p w14:paraId="72A99670" w14:textId="77777777" w:rsidR="00525F10" w:rsidRPr="00EE7D83" w:rsidRDefault="00525F10" w:rsidP="00EF6FAD">
      <w:pPr>
        <w:pStyle w:val="ListParagraph"/>
        <w:numPr>
          <w:ilvl w:val="0"/>
          <w:numId w:val="2"/>
        </w:numPr>
        <w:spacing w:after="120"/>
        <w:jc w:val="both"/>
        <w:rPr>
          <w:rFonts w:ascii="Californian FB" w:hAnsi="Californian FB" w:cs="Times New Roman"/>
          <w:sz w:val="24"/>
          <w:szCs w:val="24"/>
          <w:shd w:val="clear" w:color="auto" w:fill="FFFFFF"/>
        </w:rPr>
      </w:pPr>
      <w:r w:rsidRPr="00EE7D83">
        <w:rPr>
          <w:rFonts w:ascii="Californian FB" w:hAnsi="Californian FB" w:cs="Times New Roman"/>
          <w:sz w:val="24"/>
          <w:szCs w:val="24"/>
          <w:shd w:val="clear" w:color="auto" w:fill="FFFFFF"/>
        </w:rPr>
        <w:t>Kelompok delik penggelapan saat menjabat</w:t>
      </w:r>
    </w:p>
    <w:p w14:paraId="6EFD465D" w14:textId="77777777" w:rsidR="00525F10" w:rsidRPr="00EE7D83" w:rsidRDefault="00525F10" w:rsidP="00EF6FAD">
      <w:pPr>
        <w:pStyle w:val="ListParagraph"/>
        <w:numPr>
          <w:ilvl w:val="0"/>
          <w:numId w:val="2"/>
        </w:numPr>
        <w:spacing w:after="120"/>
        <w:jc w:val="both"/>
        <w:rPr>
          <w:rFonts w:ascii="Californian FB" w:hAnsi="Californian FB" w:cs="Times New Roman"/>
          <w:sz w:val="24"/>
          <w:szCs w:val="24"/>
          <w:shd w:val="clear" w:color="auto" w:fill="FFFFFF"/>
        </w:rPr>
      </w:pPr>
      <w:r w:rsidRPr="00EE7D83">
        <w:rPr>
          <w:rFonts w:ascii="Californian FB" w:hAnsi="Californian FB" w:cs="Times New Roman"/>
          <w:sz w:val="24"/>
          <w:szCs w:val="24"/>
          <w:shd w:val="clear" w:color="auto" w:fill="FFFFFF"/>
        </w:rPr>
        <w:t>Kelompok delik pemerasan dalam jabatan</w:t>
      </w:r>
    </w:p>
    <w:p w14:paraId="05814B69" w14:textId="77777777" w:rsidR="00525F10" w:rsidRPr="00EE7D83" w:rsidRDefault="00525F10" w:rsidP="00EF6FAD">
      <w:pPr>
        <w:pStyle w:val="ListParagraph"/>
        <w:numPr>
          <w:ilvl w:val="0"/>
          <w:numId w:val="2"/>
        </w:numPr>
        <w:spacing w:after="120"/>
        <w:jc w:val="both"/>
        <w:rPr>
          <w:rFonts w:ascii="Californian FB" w:hAnsi="Californian FB" w:cs="Times New Roman"/>
          <w:sz w:val="24"/>
          <w:szCs w:val="24"/>
        </w:rPr>
      </w:pPr>
      <w:r w:rsidRPr="00EE7D83">
        <w:rPr>
          <w:rFonts w:ascii="Californian FB" w:hAnsi="Californian FB" w:cs="Times New Roman"/>
          <w:sz w:val="24"/>
          <w:szCs w:val="24"/>
          <w:shd w:val="clear" w:color="auto" w:fill="FFFFFF"/>
        </w:rPr>
        <w:t>Kelompok delik pemborongan, leveransir dan rekanan.</w:t>
      </w:r>
    </w:p>
    <w:p w14:paraId="22402931" w14:textId="680F9129" w:rsidR="003003C1" w:rsidRPr="00EE7D83" w:rsidRDefault="00955194"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Berdasarkan ruang lingkup diatas mayoritas ruang lingkup menyatakan dalam jabatan. Hal ini sesuai dengan ungkapan Lord Acton yakni kekuasaan cenderung untuk korupsi dan kekuasaan yang absolut cenderung akan korupsi absolud.</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{"citationID":"1KFvO2na","properties":{"formattedCitation":"(Pah dkk., 2014)","plainCitation":"(Pah dkk., 2014)","noteIndex":0},"citationItems":[{"id":36,"uris":["http://zotero.org/users/local/PSWxqCdT/items/7LPDPLFP"],"itemData":{"id":36,"type":"article-journal","abstract":"Korupsi adalah penyelewengan tugas dan penggelapan uang negara atau perusahaan untuk keuntungan pribadi maupun orang lain. Korupsi senantiasa melibatkan lebih dari satu orang. Setiap tindakan korupsi mengandung penipuan dan biasa terjadi pada badan publik atau masyarakat umum. Penyebab adanya tindakan korupsi berasal dari aspek individu, organisasi, dan peraturan yang ada.Dampak dari tindakan korupsi dapat merusak perekonomian negara, demokrasi dan kesejahteraan umum. Lahirnya Undang-undang Nomor 31 tahun 1999 sebagaimana diubah dengan undang-undang nomor 20 tahun 2001 tentang perubahan atas undang-undang nomor 31 tahun 1999 Tentang Pemberantasan Tindak Pidana Korupsi dengan adanya ancaman pidana minimum khusus, pidana denda yang lebih tinggi, dan ancaman pidana mati yang merupakan pemberatan pidana, pemberian ancaman pidana minimal khusus dalam UUPTPK adalah untuk memberikan efek jera kepada koruptor dan mencegah potensi terjadinya korupsi, oleh karena itu perimbangan Hakim dalam penjatuhkan putusan seyogyannya berpedoman dari ketentuan yang sudah di atur di dalam UUPTPK yang sudah memberikan ketentuan acaman pidana minimal khusus dalam pelaku tindak pidana korupsi.\nKata Kunci: Korupsi, Ancaman Pidana Minimal Khusus, Pertimbangan Hakim.","container-title":"Lentera Hukum","DOI":"10.19184/ejlh.v1i1.563","ISSN":"2621-3710","issue":"1","language":"en","license":"Copyright (c)","note":"number: 1","page":"33-41","source":"jurnal.unej.ac.id","title":"Analisis Yuridis Penjatuhan Pidana Oleh Hakim Dalam Tindak Pidana Korupsi(Putusan Nomor : 2031 K/Pid.Sus/2011)","title-short":"Analisis Yuridis Penjatuhan Pidana Oleh Hakim Dalam Tindak Pidana Korupsi(Putusan Nomor","volume":"1","author":[{"family":"Pah","given":"Gress Gustia Adrian"},{"family":"Iriyanto","given":"Echwan"},{"family":"Wulandari","given":"Laely"}],"issued":{"date-parts":[["2014",3,1]]}}}],"schema":"https://github.com/citation-style-language/schema/raw/master/csl-citation.json"}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(Pah dkk., 2014)</w:t>
      </w:r>
      <w:r w:rsidR="0095724C" w:rsidRPr="00EE7D83">
        <w:rPr>
          <w:rFonts w:ascii="Californian FB" w:hAnsi="Californian FB" w:cs="Times New Roman"/>
        </w:rPr>
        <w:fldChar w:fldCharType="end"/>
      </w:r>
      <w:r w:rsidRPr="00EE7D83">
        <w:rPr>
          <w:rFonts w:ascii="Californian FB" w:hAnsi="Californian FB" w:cs="Times New Roman"/>
          <w:sz w:val="24"/>
          <w:szCs w:val="24"/>
        </w:rPr>
        <w:t xml:space="preserve"> Oleh karena itu korupsi dikategorilkan sebagai tindakan tidak bermoral karena menunjukkan rasa keserakahan dengan mengambil sesuatu yang bukan haknya demi kepentingan pribadi dengan memanfaatkan jabatan yang ada. Korupsi dipandang sebagai kejahatan luar biasa baik di Indonesia maupun di belahan bumi yang lain.</w:t>
      </w:r>
      <w:r w:rsidR="003003C1" w:rsidRPr="00EE7D83">
        <w:rPr>
          <w:rFonts w:ascii="Californian FB" w:hAnsi="Californian FB" w:cs="Times New Roman"/>
          <w:sz w:val="24"/>
          <w:szCs w:val="24"/>
        </w:rPr>
        <w:t xml:space="preserve"> Terdapat teori-teori sebab terjadinya korupsi:</w:t>
      </w:r>
    </w:p>
    <w:p w14:paraId="6247658C" w14:textId="0D96EF97" w:rsidR="003003C1" w:rsidRPr="00EE7D83" w:rsidRDefault="003003C1" w:rsidP="00EF6FAD">
      <w:pPr>
        <w:pStyle w:val="ListParagraph"/>
        <w:numPr>
          <w:ilvl w:val="0"/>
          <w:numId w:val="21"/>
        </w:numPr>
        <w:spacing w:after="120"/>
        <w:jc w:val="both"/>
        <w:rPr>
          <w:rFonts w:ascii="Californian FB" w:hAnsi="Californian FB" w:cs="Times New Roman"/>
          <w:sz w:val="24"/>
          <w:szCs w:val="24"/>
        </w:rPr>
      </w:pPr>
      <w:r w:rsidRPr="00EE7D83">
        <w:rPr>
          <w:rFonts w:ascii="Californian FB" w:hAnsi="Californian FB" w:cs="Times New Roman"/>
          <w:sz w:val="24"/>
          <w:szCs w:val="24"/>
        </w:rPr>
        <w:t>Teori Vroom</w:t>
      </w:r>
    </w:p>
    <w:p w14:paraId="3840C1EA" w14:textId="27AE6BA9" w:rsidR="003003C1" w:rsidRPr="00EE7D83" w:rsidRDefault="003003C1"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Teori Vroom menjelaskan bahwa kinerja seseorang mimiliki hubungan dengan kemampuan dan motivasi. Motivasi memiliki peranan penting dalam teori ini. Motivasi yang baik didukung dengan kinerja yang baik akan menghasilkan integritas dan perbuatan yang sesuai dengan hukum yang berlaku. Namun, jika motivasi tersebut bersifat sebaliknya, seseorang tersebut akan men</w:t>
      </w:r>
      <w:r w:rsidR="00A60E9A" w:rsidRPr="00EE7D83">
        <w:rPr>
          <w:rFonts w:ascii="Californian FB" w:hAnsi="Californian FB" w:cs="Times New Roman"/>
          <w:sz w:val="24"/>
          <w:szCs w:val="24"/>
        </w:rPr>
        <w:t>cari cara untuk menjadi kaya termasuk dengan cara korupsi.</w:t>
      </w:r>
    </w:p>
    <w:p w14:paraId="56983176" w14:textId="649EAAF3" w:rsidR="00A60E9A" w:rsidRPr="00EE7D83" w:rsidRDefault="00A60E9A" w:rsidP="00EF6FAD">
      <w:pPr>
        <w:pStyle w:val="ListParagraph"/>
        <w:numPr>
          <w:ilvl w:val="0"/>
          <w:numId w:val="21"/>
        </w:numPr>
        <w:spacing w:after="120"/>
        <w:jc w:val="both"/>
        <w:rPr>
          <w:rFonts w:ascii="Californian FB" w:hAnsi="Californian FB" w:cs="Times New Roman"/>
          <w:sz w:val="24"/>
          <w:szCs w:val="24"/>
        </w:rPr>
      </w:pPr>
      <w:r w:rsidRPr="00EE7D83">
        <w:rPr>
          <w:rFonts w:ascii="Californian FB" w:hAnsi="Californian FB" w:cs="Times New Roman"/>
          <w:sz w:val="24"/>
          <w:szCs w:val="24"/>
        </w:rPr>
        <w:t>Teori kebutuhan Maslow</w:t>
      </w:r>
    </w:p>
    <w:p w14:paraId="69650C88" w14:textId="6A577F97" w:rsidR="00A60E9A" w:rsidRPr="00EE7D83" w:rsidRDefault="00A60E9A"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Teori ini menyatakan bahwa kebutuhan manusia berbentuk piramid, dimana kebutuhan yang paling dasar merupakan kebutuhan yang harus dipenuhi. Semakin runcing maka kebutuhan tersebut tidak ha</w:t>
      </w:r>
      <w:r w:rsidR="008F6FB7" w:rsidRPr="00EE7D83">
        <w:rPr>
          <w:rFonts w:ascii="Californian FB" w:hAnsi="Californian FB" w:cs="Times New Roman"/>
          <w:sz w:val="24"/>
          <w:szCs w:val="24"/>
        </w:rPr>
        <w:t xml:space="preserve">rus dipenuhi dan memiliki presentase lebih kecil. Kaitan dengan korupsi adalah jika seseorang telah menganggap kebutuhan tertinggi sebagai kebutuhan terendah, maka ia akan mengusahakan segala cara untuk memenuhinya, termasuk dengan melakukan korupsi. </w:t>
      </w:r>
    </w:p>
    <w:p w14:paraId="628A2FC5" w14:textId="2CAD38F6" w:rsidR="008F6FB7" w:rsidRPr="00EE7D83" w:rsidRDefault="002A3C1D" w:rsidP="00EF6FAD">
      <w:pPr>
        <w:pStyle w:val="ListParagraph"/>
        <w:numPr>
          <w:ilvl w:val="0"/>
          <w:numId w:val="21"/>
        </w:numPr>
        <w:spacing w:after="120"/>
        <w:jc w:val="both"/>
        <w:rPr>
          <w:rFonts w:ascii="Californian FB" w:hAnsi="Californian FB" w:cs="Times New Roman"/>
          <w:sz w:val="24"/>
          <w:szCs w:val="24"/>
        </w:rPr>
      </w:pPr>
      <w:r w:rsidRPr="00EE7D83">
        <w:rPr>
          <w:rFonts w:ascii="Californian FB" w:hAnsi="Californian FB" w:cs="Times New Roman"/>
          <w:sz w:val="24"/>
          <w:szCs w:val="24"/>
        </w:rPr>
        <w:t>Teori Klitgaard</w:t>
      </w:r>
    </w:p>
    <w:p w14:paraId="764E15F4" w14:textId="2F96AF87" w:rsidR="002A3C1D" w:rsidRPr="00EE7D83" w:rsidRDefault="002A3C1D"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Klitgaard merumuskan suatu perbuatan korupsi diakibatkan oleh tingginya kekuasaan serta dipengaruhi oleh kuat tidaknya pengawasan. Semakin tinggi kekuasaan ditambah dengan minimnya pengawasan maka peluang terjadinya korupsi akan semakin besar.</w:t>
      </w:r>
    </w:p>
    <w:p w14:paraId="555817D2" w14:textId="3ABAD973" w:rsidR="002A3C1D" w:rsidRPr="00EE7D83" w:rsidRDefault="002A3C1D" w:rsidP="00EF6FAD">
      <w:pPr>
        <w:pStyle w:val="ListParagraph"/>
        <w:numPr>
          <w:ilvl w:val="0"/>
          <w:numId w:val="21"/>
        </w:numPr>
        <w:spacing w:after="120"/>
        <w:jc w:val="both"/>
        <w:rPr>
          <w:rFonts w:ascii="Californian FB" w:hAnsi="Californian FB" w:cs="Times New Roman"/>
          <w:sz w:val="24"/>
          <w:szCs w:val="24"/>
        </w:rPr>
      </w:pPr>
      <w:r w:rsidRPr="00EE7D83">
        <w:rPr>
          <w:rFonts w:ascii="Californian FB" w:hAnsi="Californian FB" w:cs="Times New Roman"/>
          <w:sz w:val="24"/>
          <w:szCs w:val="24"/>
        </w:rPr>
        <w:lastRenderedPageBreak/>
        <w:t>Teori Ramirez Torres</w:t>
      </w:r>
    </w:p>
    <w:p w14:paraId="42D89886" w14:textId="5EF1C569" w:rsidR="002A3C1D" w:rsidRPr="00EE7D83" w:rsidRDefault="002A3C1D"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Teori ini mengatakan seseorang cenderung akan melakukan tindak pidana korupsi jika yang dia hasilkan dari kasus korupsi lebih besar dari hukuman secara kalkulatif. Ditambah dengan kemungkinan tertangkap.</w:t>
      </w:r>
    </w:p>
    <w:p w14:paraId="2D34D590" w14:textId="38F737B6" w:rsidR="002A3C1D" w:rsidRPr="00EE7D83" w:rsidRDefault="002A3C1D" w:rsidP="00EF6FAD">
      <w:pPr>
        <w:pStyle w:val="ListParagraph"/>
        <w:numPr>
          <w:ilvl w:val="0"/>
          <w:numId w:val="21"/>
        </w:numPr>
        <w:spacing w:after="120"/>
        <w:jc w:val="both"/>
        <w:rPr>
          <w:rFonts w:ascii="Californian FB" w:hAnsi="Californian FB" w:cs="Times New Roman"/>
          <w:sz w:val="24"/>
          <w:szCs w:val="24"/>
        </w:rPr>
      </w:pPr>
      <w:r w:rsidRPr="00EE7D83">
        <w:rPr>
          <w:rFonts w:ascii="Californian FB" w:hAnsi="Californian FB" w:cs="Times New Roman"/>
          <w:sz w:val="24"/>
          <w:szCs w:val="24"/>
        </w:rPr>
        <w:t>Teori Jack Bologne</w:t>
      </w:r>
    </w:p>
    <w:p w14:paraId="7C2F2DA6" w14:textId="6D97B76F" w:rsidR="002A3C1D" w:rsidRPr="00EE7D83" w:rsidRDefault="002A3C1D"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Menurut Jack Bologne penyebab terjadinya korupsi terbagi kedalam empat faktor yaitu :</w:t>
      </w:r>
    </w:p>
    <w:p w14:paraId="61BEBE4F" w14:textId="71F9B7E9" w:rsidR="002A3C1D" w:rsidRPr="00EE7D83" w:rsidRDefault="002A3C1D" w:rsidP="00EF6FAD">
      <w:pPr>
        <w:pStyle w:val="ListParagraph"/>
        <w:numPr>
          <w:ilvl w:val="0"/>
          <w:numId w:val="18"/>
        </w:numPr>
        <w:spacing w:after="120"/>
        <w:ind w:left="1134" w:hanging="283"/>
        <w:jc w:val="both"/>
        <w:rPr>
          <w:rFonts w:ascii="Californian FB" w:hAnsi="Californian FB" w:cs="Times New Roman"/>
          <w:sz w:val="24"/>
          <w:szCs w:val="24"/>
        </w:rPr>
      </w:pPr>
      <w:r w:rsidRPr="00EE7D83">
        <w:rPr>
          <w:rFonts w:ascii="Californian FB" w:hAnsi="Californian FB" w:cs="Times New Roman"/>
          <w:sz w:val="24"/>
          <w:szCs w:val="24"/>
        </w:rPr>
        <w:t>Keserakahan dan kerakusan</w:t>
      </w:r>
    </w:p>
    <w:p w14:paraId="70651C40" w14:textId="796ED3BB" w:rsidR="002A3C1D" w:rsidRPr="00EE7D83" w:rsidRDefault="002A3C1D" w:rsidP="00EF6FAD">
      <w:pPr>
        <w:pStyle w:val="ListParagraph"/>
        <w:numPr>
          <w:ilvl w:val="0"/>
          <w:numId w:val="18"/>
        </w:numPr>
        <w:spacing w:after="120"/>
        <w:ind w:left="1134" w:hanging="283"/>
        <w:jc w:val="both"/>
        <w:rPr>
          <w:rFonts w:ascii="Californian FB" w:hAnsi="Californian FB" w:cs="Times New Roman"/>
          <w:sz w:val="24"/>
          <w:szCs w:val="24"/>
        </w:rPr>
      </w:pPr>
      <w:r w:rsidRPr="00EE7D83">
        <w:rPr>
          <w:rFonts w:ascii="Californian FB" w:hAnsi="Californian FB" w:cs="Times New Roman"/>
          <w:sz w:val="24"/>
          <w:szCs w:val="24"/>
        </w:rPr>
        <w:t>Ketidakpuasan terhadapdirinya sendiri</w:t>
      </w:r>
    </w:p>
    <w:p w14:paraId="14115ECE" w14:textId="2831B7AC" w:rsidR="002A3C1D" w:rsidRPr="00EE7D83" w:rsidRDefault="002A3C1D" w:rsidP="00EF6FAD">
      <w:pPr>
        <w:pStyle w:val="ListParagraph"/>
        <w:numPr>
          <w:ilvl w:val="0"/>
          <w:numId w:val="18"/>
        </w:numPr>
        <w:spacing w:after="120"/>
        <w:ind w:left="1134" w:hanging="283"/>
        <w:jc w:val="both"/>
        <w:rPr>
          <w:rFonts w:ascii="Californian FB" w:hAnsi="Californian FB" w:cs="Times New Roman"/>
          <w:sz w:val="24"/>
          <w:szCs w:val="24"/>
        </w:rPr>
      </w:pPr>
      <w:r w:rsidRPr="00EE7D83">
        <w:rPr>
          <w:rFonts w:ascii="Californian FB" w:hAnsi="Californian FB" w:cs="Times New Roman"/>
          <w:sz w:val="24"/>
          <w:szCs w:val="24"/>
        </w:rPr>
        <w:t>Sistem yang memberi kesempatan untuk korupsi</w:t>
      </w:r>
    </w:p>
    <w:p w14:paraId="2BBDB767" w14:textId="165FFF61" w:rsidR="002A3C1D" w:rsidRPr="00EE7D83" w:rsidRDefault="002A3C1D" w:rsidP="00EF6FAD">
      <w:pPr>
        <w:pStyle w:val="ListParagraph"/>
        <w:numPr>
          <w:ilvl w:val="0"/>
          <w:numId w:val="18"/>
        </w:numPr>
        <w:spacing w:after="120"/>
        <w:ind w:left="1134" w:hanging="283"/>
        <w:jc w:val="both"/>
        <w:rPr>
          <w:rFonts w:ascii="Californian FB" w:hAnsi="Californian FB" w:cs="Times New Roman"/>
          <w:sz w:val="24"/>
          <w:szCs w:val="24"/>
        </w:rPr>
      </w:pPr>
      <w:r w:rsidRPr="00EE7D83">
        <w:rPr>
          <w:rFonts w:ascii="Californian FB" w:hAnsi="Californian FB" w:cs="Times New Roman"/>
          <w:sz w:val="24"/>
          <w:szCs w:val="24"/>
        </w:rPr>
        <w:t>Menta yang tidak pernah merasa cukup</w:t>
      </w:r>
    </w:p>
    <w:p w14:paraId="0AFF021E" w14:textId="2A09908E" w:rsidR="008F6FB7" w:rsidRPr="00EE7D83" w:rsidRDefault="002A3C1D" w:rsidP="00EF6FAD">
      <w:pPr>
        <w:pStyle w:val="ListParagraph"/>
        <w:numPr>
          <w:ilvl w:val="0"/>
          <w:numId w:val="18"/>
        </w:numPr>
        <w:spacing w:after="120"/>
        <w:ind w:left="1134" w:hanging="283"/>
        <w:jc w:val="both"/>
        <w:rPr>
          <w:rFonts w:ascii="Californian FB" w:hAnsi="Californian FB" w:cs="Times New Roman"/>
          <w:sz w:val="24"/>
          <w:szCs w:val="24"/>
        </w:rPr>
      </w:pPr>
      <w:r w:rsidRPr="00EE7D83">
        <w:rPr>
          <w:rFonts w:ascii="Californian FB" w:hAnsi="Californian FB" w:cs="Times New Roman"/>
          <w:sz w:val="24"/>
          <w:szCs w:val="24"/>
        </w:rPr>
        <w:t>Hukuman yang dijatuhkan kepada para pelaku korupsi tidak menimbulkan efek jera.</w:t>
      </w:r>
    </w:p>
    <w:p w14:paraId="675A6C81" w14:textId="7E6BF10C" w:rsidR="00955194" w:rsidRPr="001953AC" w:rsidRDefault="001953AC" w:rsidP="00EF6FAD">
      <w:pPr>
        <w:spacing w:after="120"/>
        <w:jc w:val="center"/>
        <w:rPr>
          <w:rFonts w:ascii="Californian FB" w:hAnsi="Californian FB" w:cs="Times New Roman"/>
          <w:bCs/>
          <w:i/>
          <w:sz w:val="28"/>
          <w:szCs w:val="28"/>
        </w:rPr>
      </w:pPr>
      <w:r>
        <w:rPr>
          <w:rFonts w:ascii="Californian FB" w:hAnsi="Californian FB" w:cs="Times New Roman"/>
          <w:bCs/>
          <w:i/>
          <w:sz w:val="28"/>
          <w:szCs w:val="28"/>
          <w:lang w:val="en-US"/>
        </w:rPr>
        <w:t xml:space="preserve">B. </w:t>
      </w:r>
      <w:r w:rsidR="00955194" w:rsidRPr="001953AC">
        <w:rPr>
          <w:rFonts w:ascii="Californian FB" w:hAnsi="Californian FB" w:cs="Times New Roman"/>
          <w:bCs/>
          <w:i/>
          <w:sz w:val="28"/>
          <w:szCs w:val="28"/>
        </w:rPr>
        <w:t>Teori pemidanaan dan alasan pemberat pidana</w:t>
      </w:r>
    </w:p>
    <w:p w14:paraId="13017126" w14:textId="77777777" w:rsidR="00313843" w:rsidRPr="00EE7D83" w:rsidRDefault="00313843"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Salah satu jalan untuk mewujudkan tujuan hukum adalah pemidanaan.</w:t>
      </w:r>
      <w:r w:rsidR="00AF41EF" w:rsidRPr="00EE7D83">
        <w:rPr>
          <w:rFonts w:ascii="Californian FB" w:hAnsi="Californian FB" w:cs="Times New Roman"/>
          <w:sz w:val="24"/>
          <w:szCs w:val="24"/>
        </w:rPr>
        <w:t xml:space="preserve"> Kejahatan sejatinya merupakan kesengsaraan dan penderitaan yang ditimpakan kepada pelaku kejahatan. Punistment diartikan sebagai pemidanaan yang dijatuhkan oleh hakim kepada siapa saja yang melangar hukum pidana. </w:t>
      </w:r>
      <w:r w:rsidRPr="00EE7D83">
        <w:rPr>
          <w:rFonts w:ascii="Californian FB" w:hAnsi="Californian FB" w:cs="Times New Roman"/>
          <w:sz w:val="24"/>
          <w:szCs w:val="24"/>
        </w:rPr>
        <w:t xml:space="preserve">Para ahli telah mengembangkan beberapa teori pemidanaan, yaitu </w:t>
      </w:r>
      <w:r w:rsidR="00E80EC3" w:rsidRPr="00EE7D83">
        <w:rPr>
          <w:rFonts w:ascii="Californian FB" w:hAnsi="Californian FB" w:cs="Times New Roman"/>
          <w:sz w:val="24"/>
          <w:szCs w:val="24"/>
        </w:rPr>
        <w:t>:</w:t>
      </w:r>
    </w:p>
    <w:p w14:paraId="395E81F1" w14:textId="77777777" w:rsidR="00313843" w:rsidRPr="00EE7D83" w:rsidRDefault="00313843" w:rsidP="00EF6FAD">
      <w:pPr>
        <w:pStyle w:val="ListParagraph"/>
        <w:numPr>
          <w:ilvl w:val="0"/>
          <w:numId w:val="4"/>
        </w:numPr>
        <w:spacing w:after="120"/>
        <w:jc w:val="both"/>
        <w:rPr>
          <w:rFonts w:ascii="Californian FB" w:hAnsi="Californian FB" w:cs="Times New Roman"/>
          <w:i/>
          <w:sz w:val="24"/>
          <w:szCs w:val="24"/>
        </w:rPr>
      </w:pPr>
      <w:r w:rsidRPr="00EE7D83">
        <w:rPr>
          <w:rFonts w:ascii="Californian FB" w:hAnsi="Californian FB" w:cs="Times New Roman"/>
          <w:i/>
          <w:sz w:val="24"/>
          <w:szCs w:val="24"/>
        </w:rPr>
        <w:t>De Vergelding Theory</w:t>
      </w:r>
    </w:p>
    <w:p w14:paraId="79ABCACC" w14:textId="77777777" w:rsidR="00313843" w:rsidRPr="00EE7D83" w:rsidRDefault="00313843"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Teori absolut berarti hukuman diartikan sebagai pembalasan atas kejahatan itu sendiri. Hal </w:t>
      </w:r>
      <w:r w:rsidR="00BD4D48" w:rsidRPr="00EE7D83">
        <w:rPr>
          <w:rFonts w:ascii="Californian FB" w:hAnsi="Californian FB" w:cs="Times New Roman"/>
          <w:sz w:val="24"/>
          <w:szCs w:val="24"/>
        </w:rPr>
        <w:t>ini ditimbulkan akibat penderitaan yang diakibatkan oleh kejahatan. Maka dari itu untuk menentukan hukuman maka harus dicari dalam kejahatan itu sendiri.</w:t>
      </w:r>
    </w:p>
    <w:p w14:paraId="4E8FE28E" w14:textId="77777777" w:rsidR="00BD4D48" w:rsidRPr="00EE7D83" w:rsidRDefault="00BD4D48" w:rsidP="00EF6FAD">
      <w:pPr>
        <w:pStyle w:val="ListParagraph"/>
        <w:numPr>
          <w:ilvl w:val="0"/>
          <w:numId w:val="4"/>
        </w:numPr>
        <w:spacing w:after="120"/>
        <w:jc w:val="both"/>
        <w:rPr>
          <w:rFonts w:ascii="Californian FB" w:hAnsi="Californian FB" w:cs="Times New Roman"/>
          <w:i/>
          <w:sz w:val="24"/>
          <w:szCs w:val="24"/>
        </w:rPr>
      </w:pPr>
      <w:r w:rsidRPr="00EE7D83">
        <w:rPr>
          <w:rFonts w:ascii="Californian FB" w:hAnsi="Californian FB" w:cs="Times New Roman"/>
          <w:i/>
          <w:sz w:val="24"/>
          <w:szCs w:val="24"/>
        </w:rPr>
        <w:t>De Relative Theory</w:t>
      </w:r>
    </w:p>
    <w:p w14:paraId="00F3318A" w14:textId="77777777" w:rsidR="00BD4D48" w:rsidRPr="00EE7D83" w:rsidRDefault="00BD4D48"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Pokok dalam teori ini adalah tujuan utama dari idana adalah pemidanaan. Pidana memiliki tujuan tertentu yaitu memelihara ketertiban umum dan moral. Salah satu ciri dari teori ini adalah keahatan merupakan pencegahan. Pencegahan merupakan sarana mencapai tujuan yang lebih tinggi yaitu kesejahteraan.</w:t>
      </w:r>
    </w:p>
    <w:p w14:paraId="0CC02758" w14:textId="77777777" w:rsidR="00BD4D48" w:rsidRPr="00EE7D83" w:rsidRDefault="00BD4D48" w:rsidP="00EF6FAD">
      <w:pPr>
        <w:pStyle w:val="ListParagraph"/>
        <w:numPr>
          <w:ilvl w:val="0"/>
          <w:numId w:val="4"/>
        </w:numPr>
        <w:spacing w:after="120"/>
        <w:jc w:val="both"/>
        <w:rPr>
          <w:rFonts w:ascii="Californian FB" w:hAnsi="Californian FB" w:cs="Times New Roman"/>
          <w:i/>
          <w:sz w:val="24"/>
          <w:szCs w:val="24"/>
        </w:rPr>
      </w:pPr>
      <w:r w:rsidRPr="00EE7D83">
        <w:rPr>
          <w:rFonts w:ascii="Californian FB" w:hAnsi="Californian FB" w:cs="Times New Roman"/>
          <w:i/>
          <w:sz w:val="24"/>
          <w:szCs w:val="24"/>
        </w:rPr>
        <w:t>De Verenigings Theory</w:t>
      </w:r>
    </w:p>
    <w:p w14:paraId="42B214E4" w14:textId="77777777" w:rsidR="00BD4D48" w:rsidRPr="00EE7D83" w:rsidRDefault="00BD4D48"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Teori ini merupakan kombinasi dari kedua teori diatas yakni gabungan pemidanaan sebagai balas dendam dan tujuan. Teori ini mengatakan bahwa perlu adanya keseimbangan antara pembalasan kejahatan dan tujuan pemidanaan. Tujuan pemidanaan dalam teori ini adalah kepercayaan, keadilan, dan kepuasan masyarakat.</w:t>
      </w:r>
    </w:p>
    <w:p w14:paraId="44D83D77" w14:textId="77777777" w:rsidR="00BD4D48" w:rsidRPr="00EE7D83" w:rsidRDefault="00BD4D48" w:rsidP="00EF6FAD">
      <w:pPr>
        <w:pStyle w:val="ListParagraph"/>
        <w:numPr>
          <w:ilvl w:val="0"/>
          <w:numId w:val="4"/>
        </w:numPr>
        <w:spacing w:after="120"/>
        <w:jc w:val="both"/>
        <w:rPr>
          <w:rFonts w:ascii="Californian FB" w:hAnsi="Californian FB" w:cs="Times New Roman"/>
          <w:i/>
          <w:sz w:val="24"/>
          <w:szCs w:val="24"/>
        </w:rPr>
      </w:pPr>
      <w:r w:rsidRPr="00EE7D83">
        <w:rPr>
          <w:rFonts w:ascii="Californian FB" w:hAnsi="Californian FB" w:cs="Times New Roman"/>
          <w:i/>
          <w:sz w:val="24"/>
          <w:szCs w:val="24"/>
        </w:rPr>
        <w:t>Integrated Theory of Criminal Punishment</w:t>
      </w:r>
    </w:p>
    <w:p w14:paraId="36BADD17" w14:textId="77777777" w:rsidR="00BD4D48" w:rsidRPr="00EE7D83" w:rsidRDefault="00E2676D"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Teori ini menjelaskan terdapat tiga pertimbangan ketika menghukum suatu kejahatan yaitu perbuatan melanggar hukum, kesalahan pelaku dan ancaman sanksi pidana.</w:t>
      </w:r>
    </w:p>
    <w:p w14:paraId="39C0938C" w14:textId="77777777" w:rsidR="00AF41EF" w:rsidRPr="00EE7D83" w:rsidRDefault="00AF41EF"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lastRenderedPageBreak/>
        <w:t>Tujuan pemidanaan termaktub dalam Pasal 51 KUHP baru yang menjelaskan tujua pemidanaan yaitu :</w:t>
      </w:r>
    </w:p>
    <w:p w14:paraId="2BE933AF" w14:textId="77777777" w:rsidR="00AF41EF" w:rsidRPr="00EE7D83" w:rsidRDefault="00AF41EF" w:rsidP="00EF6FAD">
      <w:pPr>
        <w:pStyle w:val="ListParagraph"/>
        <w:numPr>
          <w:ilvl w:val="0"/>
          <w:numId w:val="5"/>
        </w:numPr>
        <w:spacing w:after="120"/>
        <w:jc w:val="both"/>
        <w:rPr>
          <w:rFonts w:ascii="Californian FB" w:hAnsi="Californian FB" w:cs="Times New Roman"/>
          <w:sz w:val="24"/>
          <w:szCs w:val="24"/>
        </w:rPr>
      </w:pPr>
      <w:r w:rsidRPr="00EE7D83">
        <w:rPr>
          <w:rFonts w:ascii="Californian FB" w:hAnsi="Californian FB" w:cs="Times New Roman"/>
          <w:sz w:val="24"/>
          <w:szCs w:val="24"/>
        </w:rPr>
        <w:t>Mencegah terjadinya tindak pidana dengan  penegakan norma hukum dengan tujuan mewujudkan pengayoman kepada masyarakat.</w:t>
      </w:r>
    </w:p>
    <w:p w14:paraId="2C70818A" w14:textId="77777777" w:rsidR="00AF41EF" w:rsidRPr="00EE7D83" w:rsidRDefault="00026C04" w:rsidP="00EF6FAD">
      <w:pPr>
        <w:pStyle w:val="ListParagraph"/>
        <w:numPr>
          <w:ilvl w:val="0"/>
          <w:numId w:val="5"/>
        </w:numPr>
        <w:spacing w:after="120"/>
        <w:jc w:val="both"/>
        <w:rPr>
          <w:rFonts w:ascii="Californian FB" w:hAnsi="Californian FB" w:cs="Times New Roman"/>
          <w:sz w:val="24"/>
          <w:szCs w:val="24"/>
        </w:rPr>
      </w:pPr>
      <w:r w:rsidRPr="00EE7D83">
        <w:rPr>
          <w:rFonts w:ascii="Californian FB" w:hAnsi="Californian FB" w:cs="Times New Roman"/>
          <w:sz w:val="24"/>
          <w:szCs w:val="24"/>
        </w:rPr>
        <w:t>Membina narapidana melalui sosialisasi dan pembinaan guna memberi manfaat agar narapidana menjadi orang yang baik dan berguna.</w:t>
      </w:r>
    </w:p>
    <w:p w14:paraId="7326511D" w14:textId="77777777" w:rsidR="00026C04" w:rsidRPr="00EE7D83" w:rsidRDefault="00026C04" w:rsidP="00EF6FAD">
      <w:pPr>
        <w:pStyle w:val="ListParagraph"/>
        <w:numPr>
          <w:ilvl w:val="0"/>
          <w:numId w:val="5"/>
        </w:numPr>
        <w:spacing w:after="120"/>
        <w:jc w:val="both"/>
        <w:rPr>
          <w:rFonts w:ascii="Californian FB" w:hAnsi="Californian FB" w:cs="Times New Roman"/>
          <w:sz w:val="24"/>
          <w:szCs w:val="24"/>
        </w:rPr>
      </w:pPr>
      <w:r w:rsidRPr="00EE7D83">
        <w:rPr>
          <w:rFonts w:ascii="Californian FB" w:hAnsi="Californian FB" w:cs="Times New Roman"/>
          <w:sz w:val="24"/>
          <w:szCs w:val="24"/>
        </w:rPr>
        <w:t>Menjadi solusi konflik kriminal, mengembalikan keseimbangan, dan mencipkan keamanan dalam masyarakat.</w:t>
      </w:r>
    </w:p>
    <w:p w14:paraId="2002B867" w14:textId="77777777" w:rsidR="00026C04" w:rsidRPr="00EE7D83" w:rsidRDefault="00026C04" w:rsidP="00EF6FAD">
      <w:pPr>
        <w:pStyle w:val="ListParagraph"/>
        <w:numPr>
          <w:ilvl w:val="0"/>
          <w:numId w:val="5"/>
        </w:numPr>
        <w:spacing w:after="120"/>
        <w:jc w:val="both"/>
        <w:rPr>
          <w:rFonts w:ascii="Californian FB" w:hAnsi="Californian FB" w:cs="Times New Roman"/>
          <w:sz w:val="24"/>
          <w:szCs w:val="24"/>
        </w:rPr>
      </w:pPr>
      <w:r w:rsidRPr="00EE7D83">
        <w:rPr>
          <w:rFonts w:ascii="Californian FB" w:hAnsi="Californian FB" w:cs="Times New Roman"/>
          <w:sz w:val="24"/>
          <w:szCs w:val="24"/>
        </w:rPr>
        <w:t>Memberikan rasa penyesalan kepada terpidana sekaligus dapat menghapus rasa bersalah atsa kejahata yang dilakukan.</w:t>
      </w:r>
    </w:p>
    <w:p w14:paraId="23690C6E" w14:textId="43A527E9" w:rsidR="00D5091A" w:rsidRPr="00EE7D83" w:rsidRDefault="0043570F" w:rsidP="00EF6FAD">
      <w:pPr>
        <w:spacing w:after="120"/>
        <w:jc w:val="both"/>
        <w:rPr>
          <w:rFonts w:ascii="Californian FB" w:hAnsi="Californian FB" w:cs="Times New Roman"/>
          <w:sz w:val="24"/>
          <w:szCs w:val="24"/>
        </w:rPr>
      </w:pPr>
      <w:r>
        <w:rPr>
          <w:rFonts w:ascii="Californian FB" w:hAnsi="Californian FB" w:cs="Times New Roman"/>
          <w:sz w:val="24"/>
          <w:szCs w:val="24"/>
          <w:lang w:val="en-US"/>
        </w:rPr>
        <w:t>A</w:t>
      </w:r>
      <w:r w:rsidR="000A12E3" w:rsidRPr="00EE7D83">
        <w:rPr>
          <w:rFonts w:ascii="Californian FB" w:hAnsi="Californian FB" w:cs="Times New Roman"/>
          <w:sz w:val="24"/>
          <w:szCs w:val="24"/>
        </w:rPr>
        <w:t>lasan pemberat pidana merupakan sebab bertambahnya hukuman pidana seseorang dari pidana semula yang seharusnya didapat. Pemberatan pidana meliputi kuantitas maupun kualitas pidana. Pemberatan kuantitas disini merupakan perbandingan dengan rumusan tindak pidana yang lebih general atau umum, yang diatur dalam regulasi khusus. Pemberatan pidana kualitas diartikan apabila terjadi perubahan tindak pidana yang lebih ringan kepada pidana lain yang bobotnya lebih berat.</w:t>
      </w:r>
      <w:r w:rsidR="00D5091A" w:rsidRPr="00EE7D83">
        <w:rPr>
          <w:rFonts w:ascii="Californian FB" w:hAnsi="Californian FB" w:cs="Times New Roman"/>
          <w:sz w:val="24"/>
          <w:szCs w:val="24"/>
        </w:rPr>
        <w:t xml:space="preserve"> Perubahan jenis dan pemidanaan ditentukan berdasarkan suatu delik yang bersifat umum dibanding dengan ketentuan pidana spesialis. Secara umum rumusan tindk pidana memuat beberapa rumusan yaitu :</w:t>
      </w:r>
    </w:p>
    <w:p w14:paraId="100E969B" w14:textId="77777777" w:rsidR="00D5091A" w:rsidRPr="00EE7D83" w:rsidRDefault="00D5091A" w:rsidP="00EF6FAD">
      <w:pPr>
        <w:pStyle w:val="ListParagraph"/>
        <w:numPr>
          <w:ilvl w:val="0"/>
          <w:numId w:val="7"/>
        </w:numPr>
        <w:spacing w:after="120"/>
        <w:jc w:val="both"/>
        <w:rPr>
          <w:rFonts w:ascii="Californian FB" w:hAnsi="Californian FB" w:cs="Times New Roman"/>
          <w:sz w:val="24"/>
          <w:szCs w:val="24"/>
        </w:rPr>
      </w:pPr>
      <w:r w:rsidRPr="00EE7D83">
        <w:rPr>
          <w:rFonts w:ascii="Californian FB" w:hAnsi="Californian FB" w:cs="Times New Roman"/>
          <w:sz w:val="24"/>
          <w:szCs w:val="24"/>
        </w:rPr>
        <w:t>Subjek Hukum</w:t>
      </w:r>
    </w:p>
    <w:p w14:paraId="1AB46618" w14:textId="77777777" w:rsidR="00D5091A" w:rsidRPr="00EE7D83" w:rsidRDefault="00D5091A" w:rsidP="00EF6FAD">
      <w:pPr>
        <w:pStyle w:val="ListParagraph"/>
        <w:numPr>
          <w:ilvl w:val="0"/>
          <w:numId w:val="7"/>
        </w:numPr>
        <w:spacing w:after="120"/>
        <w:jc w:val="both"/>
        <w:rPr>
          <w:rFonts w:ascii="Californian FB" w:hAnsi="Californian FB" w:cs="Times New Roman"/>
          <w:sz w:val="24"/>
          <w:szCs w:val="24"/>
        </w:rPr>
      </w:pPr>
      <w:r w:rsidRPr="00EE7D83">
        <w:rPr>
          <w:rFonts w:ascii="Californian FB" w:hAnsi="Californian FB" w:cs="Times New Roman"/>
          <w:sz w:val="24"/>
          <w:szCs w:val="24"/>
        </w:rPr>
        <w:t>Perbuatan yang dilarang</w:t>
      </w:r>
    </w:p>
    <w:p w14:paraId="15BD5986" w14:textId="77777777" w:rsidR="00D5091A" w:rsidRPr="00EE7D83" w:rsidRDefault="00D5091A" w:rsidP="00EF6FAD">
      <w:pPr>
        <w:pStyle w:val="ListParagraph"/>
        <w:numPr>
          <w:ilvl w:val="0"/>
          <w:numId w:val="7"/>
        </w:numPr>
        <w:spacing w:after="120"/>
        <w:jc w:val="both"/>
        <w:rPr>
          <w:rFonts w:ascii="Californian FB" w:hAnsi="Californian FB" w:cs="Times New Roman"/>
          <w:sz w:val="24"/>
          <w:szCs w:val="24"/>
        </w:rPr>
      </w:pPr>
      <w:r w:rsidRPr="00EE7D83">
        <w:rPr>
          <w:rFonts w:ascii="Californian FB" w:hAnsi="Californian FB" w:cs="Times New Roman"/>
          <w:sz w:val="24"/>
          <w:szCs w:val="24"/>
        </w:rPr>
        <w:t>Ancaman pidana</w:t>
      </w:r>
    </w:p>
    <w:p w14:paraId="1C202301" w14:textId="77777777" w:rsidR="00E2676D" w:rsidRPr="00EE7D83" w:rsidRDefault="00D5091A"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Terkait dengan alasan pemberat pidana secara umum diatur dalam KUHP. Sedangkan dasar pemberatan pidana khusus diatur dalam undang-undang yang lebih khusus. Dalam KUHP alasan pemberat pidana menyebutkan tiga dasar yang menyebabkan diberatkannya pidana umum, ialah :</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{"citationID":"fkIHN61f","properties":{"formattedCitation":"({\\i{}Firma Hukum Konspirasi Keadilan}, t.t.)","plainCitation":"(Firma Hukum Konspirasi Keadilan, t.t.)","noteIndex":0},"citationItems":[{"id":38,"uris":["http://zotero.org/users/local/PSWxqCdT/items/4EAYARWF"],"itemData":{"id":38,"type":"webpage","title":"Firma Hukum Konspirasi Keadilan","URL":"https://konspirasikeadilan.id/artikel/diberatkannya-hukuman-pidana-seorang-terdakwa5129","accessed":{"date-parts":[["2023",3,30]]}}}],"schema":"https://github.com/citation-style-language/schema/raw/master/csl-citation.json"}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szCs w:val="24"/>
        </w:rPr>
        <w:t>(</w:t>
      </w:r>
      <w:r w:rsidR="0095724C" w:rsidRPr="00EE7D83">
        <w:rPr>
          <w:rFonts w:ascii="Californian FB" w:hAnsi="Californian FB" w:cs="Times New Roman"/>
          <w:i/>
          <w:iCs/>
          <w:szCs w:val="24"/>
        </w:rPr>
        <w:t>Firma Hukum Konspirasi Keadilan</w:t>
      </w:r>
      <w:r w:rsidR="0095724C" w:rsidRPr="00EE7D83">
        <w:rPr>
          <w:rFonts w:ascii="Californian FB" w:hAnsi="Californian FB" w:cs="Times New Roman"/>
          <w:szCs w:val="24"/>
        </w:rPr>
        <w:t>, t.t.)</w:t>
      </w:r>
      <w:r w:rsidR="0095724C" w:rsidRPr="00EE7D83">
        <w:rPr>
          <w:rFonts w:ascii="Californian FB" w:hAnsi="Californian FB" w:cs="Times New Roman"/>
        </w:rPr>
        <w:fldChar w:fldCharType="end"/>
      </w:r>
    </w:p>
    <w:p w14:paraId="17EB8F1E" w14:textId="77777777" w:rsidR="00D5091A" w:rsidRPr="00EE7D83" w:rsidRDefault="00D5091A" w:rsidP="00EF6FAD">
      <w:pPr>
        <w:pStyle w:val="ListParagraph"/>
        <w:numPr>
          <w:ilvl w:val="0"/>
          <w:numId w:val="9"/>
        </w:numPr>
        <w:spacing w:after="120"/>
        <w:jc w:val="both"/>
        <w:rPr>
          <w:rFonts w:ascii="Californian FB" w:hAnsi="Californian FB" w:cs="Times New Roman"/>
          <w:sz w:val="24"/>
          <w:szCs w:val="24"/>
        </w:rPr>
      </w:pPr>
      <w:r w:rsidRPr="00EE7D83">
        <w:rPr>
          <w:rFonts w:ascii="Californian FB" w:hAnsi="Californian FB" w:cs="Times New Roman"/>
          <w:sz w:val="24"/>
          <w:szCs w:val="24"/>
        </w:rPr>
        <w:t>Pemberatan pidana karena Jabatan</w:t>
      </w:r>
    </w:p>
    <w:p w14:paraId="42DE3CC1" w14:textId="16040E84" w:rsidR="00D5091A" w:rsidRPr="00EE7D83" w:rsidRDefault="00D5091A"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Pemberatan pidana yang disebabkan karena jabatan diatur dalam pasal 52 KUHP yang pada intinya menyebutkan bilamana seorang pejabat melakukan penyalahgunaan jabatan, memekai kekuaaan, kesempatan dan </w:t>
      </w:r>
      <w:r w:rsidR="00DF53C2" w:rsidRPr="00EE7D83">
        <w:rPr>
          <w:rFonts w:ascii="Californian FB" w:hAnsi="Californian FB" w:cs="Times New Roman"/>
          <w:sz w:val="24"/>
          <w:szCs w:val="24"/>
        </w:rPr>
        <w:t>sarana lain sebagai seorang pejabat maka dikenai penambahan pidana sepertiga. Yang dikenakan penambahan peminanaan sepertiga sesuai pasal tersebut adalah bagi mereka yang merupakan seorang pejabat atau pegawai negeri yang melanggar dan atau memanfaatkan keadaan tersebut.</w:t>
      </w:r>
    </w:p>
    <w:p w14:paraId="62CD7D32" w14:textId="77777777" w:rsidR="00DF53C2" w:rsidRPr="00EE7D83" w:rsidRDefault="00DF53C2" w:rsidP="00EF6FAD">
      <w:pPr>
        <w:pStyle w:val="ListParagraph"/>
        <w:numPr>
          <w:ilvl w:val="0"/>
          <w:numId w:val="9"/>
        </w:numPr>
        <w:spacing w:after="120"/>
        <w:jc w:val="both"/>
        <w:rPr>
          <w:rFonts w:ascii="Californian FB" w:hAnsi="Californian FB" w:cs="Times New Roman"/>
          <w:sz w:val="24"/>
          <w:szCs w:val="24"/>
        </w:rPr>
      </w:pPr>
      <w:r w:rsidRPr="00EE7D83">
        <w:rPr>
          <w:rFonts w:ascii="Californian FB" w:hAnsi="Californian FB" w:cs="Times New Roman"/>
          <w:sz w:val="24"/>
          <w:szCs w:val="24"/>
        </w:rPr>
        <w:t>Dasar pemberatan pidana dengan menggunakan sarana bendera kebangsaan</w:t>
      </w:r>
    </w:p>
    <w:p w14:paraId="0048D324" w14:textId="77777777" w:rsidR="00DF53C2" w:rsidRPr="00EE7D83" w:rsidRDefault="00DF53C2"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Penggunaan bendera kebangsaan menjadi sebab penambahan pidana diatur dalam pasal 52 (a) KUHP yang menyatakan apabila dalam melakukan tindak kejahatan menggunakan bendera kebangsaan akan dikenai penambahan hukuman pidana sepertiga. Penjelasan terhadap penggunaan bendera kebangsaan adalah saat melakukan kejahatan, saat kejahatan berlangsung maupun kejahatan lain yang teercantum di peraturan perundang-undangan.</w:t>
      </w:r>
    </w:p>
    <w:p w14:paraId="04D8B5BE" w14:textId="77777777" w:rsidR="00DF53C2" w:rsidRPr="00EE7D83" w:rsidRDefault="00DF53C2" w:rsidP="00EF6FAD">
      <w:pPr>
        <w:pStyle w:val="ListParagraph"/>
        <w:numPr>
          <w:ilvl w:val="0"/>
          <w:numId w:val="9"/>
        </w:numPr>
        <w:spacing w:after="120"/>
        <w:jc w:val="both"/>
        <w:rPr>
          <w:rFonts w:ascii="Californian FB" w:hAnsi="Californian FB" w:cs="Times New Roman"/>
          <w:sz w:val="24"/>
          <w:szCs w:val="24"/>
        </w:rPr>
      </w:pPr>
      <w:r w:rsidRPr="00EE7D83">
        <w:rPr>
          <w:rFonts w:ascii="Californian FB" w:hAnsi="Californian FB" w:cs="Times New Roman"/>
          <w:sz w:val="24"/>
          <w:szCs w:val="24"/>
        </w:rPr>
        <w:lastRenderedPageBreak/>
        <w:t>Dasar pemberatan pidana karena kejahatan berulang atau pengulangan</w:t>
      </w:r>
    </w:p>
    <w:p w14:paraId="08C0ED34" w14:textId="77777777" w:rsidR="00A76914" w:rsidRPr="00EE7D83" w:rsidRDefault="00A76914"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Dasar pemberat pidana karena pengulangan dibagi kedalam dua arti yaitu arti menurut hukum pidana dan arti menurut masyarakat. Melakukan pengulangan setelah pemidanaan selesai dan melakukan tindak pidana lagi merupakan arti pemberatan pidana pengulangan menurut masyarakat. Sedang arti pengulangan menurut hukum pidana adalah melihat syarat-syarat dikatakan sebuah pengulangan yang diatur dalam undang-undang selain daripada pengulangan tindak pidana yang diartikan menurut masyarakat. Tiga faktor yang menentukan rasio pemberatan pidana karena pengulangan adalah sebagai berikut :</w:t>
      </w:r>
    </w:p>
    <w:p w14:paraId="6C58A80F" w14:textId="77777777" w:rsidR="00A76914" w:rsidRPr="00EE7D83" w:rsidRDefault="00A76914" w:rsidP="00EF6FAD">
      <w:pPr>
        <w:pStyle w:val="ListParagraph"/>
        <w:numPr>
          <w:ilvl w:val="0"/>
          <w:numId w:val="10"/>
        </w:numPr>
        <w:spacing w:after="120"/>
        <w:ind w:left="1134" w:hanging="141"/>
        <w:jc w:val="both"/>
        <w:rPr>
          <w:rFonts w:ascii="Californian FB" w:hAnsi="Californian FB" w:cs="Times New Roman"/>
          <w:sz w:val="24"/>
          <w:szCs w:val="24"/>
        </w:rPr>
      </w:pPr>
      <w:r w:rsidRPr="00EE7D83">
        <w:rPr>
          <w:rFonts w:ascii="Californian FB" w:hAnsi="Californian FB" w:cs="Times New Roman"/>
          <w:sz w:val="24"/>
          <w:szCs w:val="24"/>
        </w:rPr>
        <w:t>Lebih dari sekali melakukan tindak pidana</w:t>
      </w:r>
    </w:p>
    <w:p w14:paraId="20343C01" w14:textId="77777777" w:rsidR="00A76914" w:rsidRPr="00EE7D83" w:rsidRDefault="00A76914" w:rsidP="00EF6FAD">
      <w:pPr>
        <w:pStyle w:val="ListParagraph"/>
        <w:numPr>
          <w:ilvl w:val="0"/>
          <w:numId w:val="10"/>
        </w:numPr>
        <w:spacing w:after="120"/>
        <w:ind w:left="1134" w:hanging="141"/>
        <w:jc w:val="both"/>
        <w:rPr>
          <w:rFonts w:ascii="Californian FB" w:hAnsi="Californian FB" w:cs="Times New Roman"/>
          <w:sz w:val="24"/>
          <w:szCs w:val="24"/>
        </w:rPr>
      </w:pPr>
      <w:r w:rsidRPr="00EE7D83">
        <w:rPr>
          <w:rFonts w:ascii="Californian FB" w:hAnsi="Californian FB" w:cs="Times New Roman"/>
          <w:sz w:val="24"/>
          <w:szCs w:val="24"/>
        </w:rPr>
        <w:t>Telah dijatuhi hukuman pemidanaan atas kejahatan yang dilakukan</w:t>
      </w:r>
    </w:p>
    <w:p w14:paraId="0EEEA77E" w14:textId="77777777" w:rsidR="00A76914" w:rsidRPr="00EE7D83" w:rsidRDefault="00A76914" w:rsidP="00EF6FAD">
      <w:pPr>
        <w:pStyle w:val="ListParagraph"/>
        <w:numPr>
          <w:ilvl w:val="0"/>
          <w:numId w:val="10"/>
        </w:numPr>
        <w:spacing w:after="120"/>
        <w:ind w:left="1134" w:hanging="141"/>
        <w:jc w:val="both"/>
        <w:rPr>
          <w:rFonts w:ascii="Californian FB" w:hAnsi="Californian FB" w:cs="Times New Roman"/>
          <w:sz w:val="24"/>
          <w:szCs w:val="24"/>
        </w:rPr>
      </w:pPr>
      <w:r w:rsidRPr="00EE7D83">
        <w:rPr>
          <w:rFonts w:ascii="Californian FB" w:hAnsi="Californian FB" w:cs="Times New Roman"/>
          <w:sz w:val="24"/>
          <w:szCs w:val="24"/>
        </w:rPr>
        <w:t>Telah menjalankan pemidanaan</w:t>
      </w:r>
    </w:p>
    <w:p w14:paraId="69184C6F" w14:textId="58258612" w:rsidR="00EF5BCA" w:rsidRPr="00EF5BCA" w:rsidRDefault="00A76914" w:rsidP="00EF6FAD">
      <w:pPr>
        <w:spacing w:after="120"/>
        <w:jc w:val="both"/>
        <w:rPr>
          <w:rFonts w:ascii="Californian FB" w:hAnsi="Californian FB" w:cs="Times New Roman"/>
          <w:sz w:val="24"/>
          <w:szCs w:val="24"/>
        </w:rPr>
      </w:pPr>
      <w:r w:rsidRPr="00EF5BCA">
        <w:rPr>
          <w:rFonts w:ascii="Californian FB" w:hAnsi="Californian FB" w:cs="Times New Roman"/>
          <w:sz w:val="24"/>
          <w:szCs w:val="24"/>
        </w:rPr>
        <w:t>Selain dasar emberat yang diatur dalam KUHP yang mana bersifat umum, dalam perundang-undangan juga diatur alasan pemberatan khusus yang diatur dalam undang-undang khusus. Alasan yang diatur dalam undang-undang khusus seperti tindak pidana korupsi, terorisme, narkotika hanya berlaku untuk tindak pidana itu saja.</w:t>
      </w:r>
      <w:r w:rsidR="00C12779" w:rsidRPr="00EF5BCA">
        <w:rPr>
          <w:rFonts w:ascii="Californian FB" w:hAnsi="Californian FB" w:cs="Times New Roman"/>
          <w:sz w:val="24"/>
          <w:szCs w:val="24"/>
        </w:rPr>
        <w:t xml:space="preserve"> Sebagai contoh dalam tindak pidana korupsi yang mana tercantum dalam Undang-undang Nomor 31 Tahun 1999 Tentang Tindak Pidana Korupsi menyatakan pada pasal 2 ayat (2) dimana hukuman koruptor bisa berubah menjadi hukuman mati dalam keadaan tertentu. Dijelaskan di bagian penjelasan undang-undang penambahan hukuman hingga menjadi hukuman mati merupakan enambahan dari pidana sebelumnya karena alasan-alasan tertentu yang masuk sebagai alasan pemberatan pemidanaan. Ini merupakan contoh dasar pemberat pidana khusus yang hanya berlaku untuk kasus tindak pidana korupsi. </w:t>
      </w:r>
    </w:p>
    <w:p w14:paraId="378AC951" w14:textId="0272B1A6" w:rsidR="00EF5BCA" w:rsidRPr="00EF5BCA" w:rsidRDefault="00EF5BCA" w:rsidP="00EF6FAD">
      <w:pPr>
        <w:pStyle w:val="ListParagraph"/>
        <w:numPr>
          <w:ilvl w:val="0"/>
          <w:numId w:val="1"/>
        </w:numPr>
        <w:spacing w:after="120"/>
        <w:ind w:left="284" w:hanging="142"/>
        <w:jc w:val="center"/>
        <w:rPr>
          <w:rFonts w:ascii="Californian FB" w:hAnsi="Californian FB" w:cs="Times New Roman"/>
          <w:b/>
          <w:sz w:val="28"/>
          <w:szCs w:val="28"/>
        </w:rPr>
      </w:pPr>
      <w:r w:rsidRPr="00EF5BCA">
        <w:rPr>
          <w:rFonts w:ascii="Californian FB" w:hAnsi="Californian FB" w:cs="Times New Roman"/>
          <w:b/>
          <w:sz w:val="28"/>
          <w:szCs w:val="28"/>
          <w:lang w:val="en-US"/>
        </w:rPr>
        <w:t>FRASA “KEADAAN TERTENTU” DALAM PASAL 2 AYAT (2) UNDANG-UNDANG TINDAK PIDANA KORUPSI</w:t>
      </w:r>
    </w:p>
    <w:p w14:paraId="1F2A5556" w14:textId="08E4A402" w:rsidR="000D1FA5" w:rsidRPr="00EE7D83" w:rsidRDefault="000D1FA5"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Korupsi merupakan extra ordinary crime atau kej</w:t>
      </w:r>
      <w:r w:rsidR="00EF5BCA">
        <w:rPr>
          <w:rFonts w:ascii="Californian FB" w:hAnsi="Californian FB" w:cs="Times New Roman"/>
          <w:sz w:val="24"/>
          <w:szCs w:val="24"/>
          <w:lang w:val="en-US"/>
        </w:rPr>
        <w:t>a</w:t>
      </w:r>
      <w:r w:rsidRPr="00EE7D83">
        <w:rPr>
          <w:rFonts w:ascii="Californian FB" w:hAnsi="Californian FB" w:cs="Times New Roman"/>
          <w:sz w:val="24"/>
          <w:szCs w:val="24"/>
        </w:rPr>
        <w:t>hatan luar biasa yang merusak moral, kejujuran dan merupakan sumber kerugian besar bagi negara. Efek dari korupsi sangat besar mulai dari menimbulkan kerugian nasional, mengganggu pembangunan, mengganggu investasi, dan yang utama adalah merugikan rakyat. Penjatuhan pidana bagi para terdakwa kasus korupsi haruslah selaras dengan nilai pancasila. Penerapan hukuman mati merupakan dialektika kehidupan berbangsa untuk mewujudkan suatu keadilan.</w:t>
      </w:r>
      <w:r w:rsidR="0095724C" w:rsidRPr="00EE7D83">
        <w:rPr>
          <w:rFonts w:ascii="Californian FB" w:hAnsi="Californian FB" w:cs="Times New Roman"/>
        </w:rPr>
        <w:fldChar w:fldCharType="begin"/>
      </w:r>
      <w:r w:rsidR="007C500C" w:rsidRPr="00EE7D83">
        <w:rPr>
          <w:rFonts w:ascii="Californian FB" w:hAnsi="Californian FB" w:cs="Times New Roman"/>
        </w:rPr>
        <w:instrText xml:space="preserve"> ADDIN ZOTERO_ITEM CSL_CITATION {"citationID":"c60d9BUn","properties":{"formattedCitation":"(Tantowi, 2020)","plainCitation":"(Tantowi, 2020)","noteIndex":0},"citationItems":[{"id":40,"uris":["http://zotero.org/users/local/PSWxqCdT/items/YALMQ37U"],"itemData":{"id":40,"type":"article-journal","abstract":"Corrutiption is categorized as an extraordinary crime, the eradicting must also be done  seriously. This article examines the criminal law policy of imposing the death penalty for corruptors during the covid-19 Pandemic. The Covid Pandemic in Indonesia as a national non-natural disaster which has been a serious concern of the government. In the event of corruption cases occur during the Covid-19 Pandemic, such criminal cases should be tackled in an extraordinary and special way because the impact of Covid-19 Pandemic has affected all sectors of life. Considering the Covid-19 Pandemic, it is appropriate if Indonesia is currently categorized under certain conditions. It means that this condition implies that if a criminal act of corruption occurs during the Covid-19 Pandemic, law enforcers can prosecute or impose a death penalty for corruption perpetrators as stipulated in Article 2 paragraph (1) and (2) of the Corruption Eradication Law. This research used the normative legal method which is carried out through literature study and used the statue approach to find out what weaknesses can lead to juridical problems with the enforcement of the death penalty against corruptors in Indonesia and to analyze the urgency of criminal law policy n the imposition of the death penalty for corruptors during the Covid-19 Pandemic.AbstrakTindak pidana korupsi dikategorikan sebagai extraordinary crime, Pemberantasan tindak  pidana korupsi  juga harus dilakukan dengan cara yang luar biasa. Artikel ini mengkaji tentang kebijakan hukum pidana penjatuhan sanksi pidana mati terhadap koruptor pada masa Pandemi Covid-19 . Pandemi Covid-19 di Indonesia ditetapkan sebagai bencana non-alam nasional yang telah menjadi perhatian serius dari pemerintah. Apabila terjadi tindak pidana korupsi pada masa Pandemi Covid-19 ini, maka penanggulangan tindak pidana korupsi tersebut harus dilakukan secara luar biasa dan khusus. Mengingat dampak dari Pandemi Covid-19 ini telah mempengaruhi segalam macam sektor kehidupan. Melihat kondisi Pandemi Covid-19 sudah selayaknya apabila Indonesia saat ini dikategorikan dalam kondisi keadaan tertentu. Artinya dari kondisi tersebut berimplikasi apabila terjadi tindak pidana korupsi pada masa Pandemi Covid-19 penegak hukum dapat menuntut atau menjatuhkan pidana mati bagi pelaku korupsi sebagaimana telah diatur dalam Pasal 2 ayat (1) dan (2) Undang-Undang Pemberantasan Tindak Pidana Korupsi. Metode Penelitian yang digunakan dalam artikel ini menggunakan metode penelitian hukum normatif yang dilakukan melalui studi kepustakaan dan dipadukan dengan pendekatan perundang-undangan yang nantinya tujuan dari penulisan artikel untuk mengetahui kelemahan-kelemahan apa saja yang dapat memunculkan sebuah problematika yuridis terhadap penegakan hukuman pidana mati kepada koruptor di Indonesia dan menganalisis urgensikebijakan hukum pidana di Indonesia dalam penjatuhan pidana mati kepada koruptor pada  masa Pandemi Covid-19.","container-title":"Jurnal Hukum dan Pembangunan Ekonomi","DOI":"10.20961/hpe.v8i2.49768","ISSN":"2777-0818","issue":"2","language":"en-US","license":"Copyright (c) 2021 Wildan Tantowi","note":"number: 2","page":"178-187","source":"jurnal.uns.ac.id","title":"Problematika Yuridis Penjatuhan Sanksi Pidana Mati Terhadap Koruptor Pada Masa Pandemi Covid-19","volume":"8","author":[{"family":"Tantowi","given":"Wildan"}],"issued":{"date-parts":[["2020"]]}}}],"schema":"https://github.com/citation-style-language/schema/raw/master/csl-citation.json"}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(Tantowi, 2020)</w:t>
      </w:r>
      <w:r w:rsidR="0095724C" w:rsidRPr="00EE7D83">
        <w:rPr>
          <w:rFonts w:ascii="Californian FB" w:hAnsi="Californian FB" w:cs="Times New Roman"/>
        </w:rPr>
        <w:fldChar w:fldCharType="end"/>
      </w:r>
      <w:r w:rsidRPr="00EE7D83">
        <w:rPr>
          <w:rFonts w:ascii="Californian FB" w:hAnsi="Californian FB" w:cs="Times New Roman"/>
          <w:sz w:val="24"/>
          <w:szCs w:val="24"/>
        </w:rPr>
        <w:t xml:space="preserve"> Maka dari itu penerapan hukuman mati dicantumkan dalam perubahan undang-undang tipikor. Dalam pasal 2 ayat (2) pemberlakuan hukuman mati dapat diberlakukan dalam situasi dan keadaan tertentu. Makna “keadaan tertentu” dalam pasal ini sangat luas. </w:t>
      </w:r>
      <w:r w:rsidR="009015CF" w:rsidRPr="00EE7D83">
        <w:rPr>
          <w:rFonts w:ascii="Californian FB" w:hAnsi="Californian FB" w:cs="Times New Roman"/>
          <w:sz w:val="24"/>
          <w:szCs w:val="24"/>
        </w:rPr>
        <w:t>Menurut salah satu penuturan anggota DPR, frasa ini memiliki makna awal yaitu situasi dan kondisi, tempat dan kapan korupsi itu dilaksanakan.</w:t>
      </w:r>
      <w:r w:rsidR="007C500C" w:rsidRPr="00EE7D83">
        <w:rPr>
          <w:rFonts w:ascii="Californian FB" w:hAnsi="Californian FB" w:cs="Times New Roman"/>
          <w:sz w:val="24"/>
          <w:szCs w:val="24"/>
        </w:rPr>
        <w:fldChar w:fldCharType="begin"/>
      </w:r>
      <w:r w:rsidR="007C500C" w:rsidRPr="00EE7D83">
        <w:rPr>
          <w:rFonts w:ascii="Californian FB" w:hAnsi="Californian FB" w:cs="Times New Roman"/>
          <w:sz w:val="24"/>
          <w:szCs w:val="24"/>
        </w:rPr>
        <w:instrText xml:space="preserve"> ADDIN ZOTERO_ITEM CSL_CITATION {"citationID":"JDQ2WnjI","properties":{"formattedCitation":"(Masa, t.t.)","plainCitation":"(Masa, t.t.)","noteIndex":0},"citationItems":[{"id":43,"uris":["http://zotero.org/users/local/PSWxqCdT/items/LPY2Z9PA"],"itemData":{"id":43,"type":"article-journal","language":"id","source":"Zotero","title":"Hukuman Mati Di Indonesia","author":[{"family":"Masa","given":"Dari Masa Ke"}]}}],"schema":"https://github.com/citation-style-language/schema/raw/master/csl-citation.json"} </w:instrText>
      </w:r>
      <w:r w:rsidR="007C500C" w:rsidRPr="00EE7D83">
        <w:rPr>
          <w:rFonts w:ascii="Californian FB" w:hAnsi="Californian FB" w:cs="Times New Roman"/>
          <w:sz w:val="24"/>
          <w:szCs w:val="24"/>
        </w:rPr>
        <w:fldChar w:fldCharType="separate"/>
      </w:r>
      <w:r w:rsidR="007C500C" w:rsidRPr="00EE7D83">
        <w:rPr>
          <w:rFonts w:ascii="Californian FB" w:hAnsi="Californian FB" w:cs="Times New Roman"/>
          <w:sz w:val="24"/>
        </w:rPr>
        <w:t>(Masa, t.t.)</w:t>
      </w:r>
      <w:r w:rsidR="007C500C" w:rsidRPr="00EE7D83">
        <w:rPr>
          <w:rFonts w:ascii="Californian FB" w:hAnsi="Californian FB" w:cs="Times New Roman"/>
          <w:sz w:val="24"/>
          <w:szCs w:val="24"/>
        </w:rPr>
        <w:fldChar w:fldCharType="end"/>
      </w:r>
      <w:r w:rsidR="007C500C" w:rsidRPr="00EE7D83">
        <w:rPr>
          <w:rFonts w:ascii="Californian FB" w:hAnsi="Californian FB" w:cs="Times New Roman"/>
          <w:sz w:val="24"/>
          <w:szCs w:val="24"/>
        </w:rPr>
        <w:t xml:space="preserve"> </w:t>
      </w:r>
    </w:p>
    <w:p w14:paraId="6B3AE4A3" w14:textId="73AC2699" w:rsidR="00BC4893" w:rsidRPr="00EE7D83" w:rsidRDefault="009015CF"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Kini UU Tipikor memberi arti terhadap “keadaan darurat” sebagai pemberat pidana atau syarat bagi seseorang untuk diadili atas kasus korupsi yang telah dilakukan. </w:t>
      </w:r>
      <w:r w:rsidRPr="00EE7D83">
        <w:rPr>
          <w:rFonts w:ascii="Californian FB" w:hAnsi="Californian FB" w:cs="Times New Roman"/>
          <w:sz w:val="24"/>
          <w:szCs w:val="24"/>
        </w:rPr>
        <w:lastRenderedPageBreak/>
        <w:t>Dalam hal ini korupsi dilakukan terhadap dana-dana yang peruntukannya adalah untuk penaggulangan bencana, kerusuhan sosial, krisis moneter, krisis ekonomi, dan pengulangan tindak pidana korupsi.</w:t>
      </w:r>
      <w:r w:rsidR="0095724C" w:rsidRPr="00EE7D83">
        <w:rPr>
          <w:rFonts w:ascii="Californian FB" w:hAnsi="Californian FB" w:cs="Times New Roman"/>
        </w:rPr>
        <w:fldChar w:fldCharType="begin"/>
      </w:r>
      <w:r w:rsidR="007C500C" w:rsidRPr="00EE7D83">
        <w:rPr>
          <w:rFonts w:ascii="Californian FB" w:hAnsi="Californian FB" w:cs="Times New Roman"/>
        </w:rPr>
        <w:instrText xml:space="preserve"> ADDIN ZOTERO_ITEM CSL_CITATION {"citationID":"DNV4HOm8","properties":{"formattedCitation":"({\\i{}Penerapan Hukuman Mati Tehhadap Terpidana Kasus Korupsi}, t.t.)","plainCitation":"(Penerapan Hukuman Mati Tehhadap Terpidana Kasus Korupsi, t.t.)","noteIndex":0},"citationItems":[{"id":44,"uris":["http://zotero.org/users/local/PSWxqCdT/items/BR4D5J5Q"],"itemData":{"id":44,"type":"webpage","title":"Penerapan Hukuman Mati Tehhadap Terpidana Kasus Korupsi","URL":"https://ejournal.undip.ac.id/index.php/mmh/article/view/22327","accessed":{"date-parts":[["2023",3,30]]}}}],"schema":"https://github.com/citation-style-language/schema/raw/master/csl-citation.json"} </w:instrText>
      </w:r>
      <w:r w:rsidR="0095724C" w:rsidRPr="00EE7D83">
        <w:rPr>
          <w:rFonts w:ascii="Californian FB" w:hAnsi="Californian FB" w:cs="Times New Roman"/>
        </w:rPr>
        <w:fldChar w:fldCharType="separate"/>
      </w:r>
      <w:r w:rsidR="007C500C" w:rsidRPr="00EE7D83">
        <w:rPr>
          <w:rFonts w:ascii="Californian FB" w:hAnsi="Californian FB" w:cs="Times New Roman"/>
          <w:szCs w:val="24"/>
        </w:rPr>
        <w:t>(</w:t>
      </w:r>
      <w:r w:rsidR="007C500C" w:rsidRPr="00EE7D83">
        <w:rPr>
          <w:rFonts w:ascii="Californian FB" w:hAnsi="Californian FB" w:cs="Times New Roman"/>
          <w:i/>
          <w:iCs/>
          <w:szCs w:val="24"/>
        </w:rPr>
        <w:t>Penerapan Hukuman Mati Te</w:t>
      </w:r>
      <w:r w:rsidR="001227EE">
        <w:rPr>
          <w:rFonts w:ascii="Californian FB" w:hAnsi="Californian FB" w:cs="Times New Roman"/>
          <w:i/>
          <w:iCs/>
          <w:szCs w:val="24"/>
          <w:lang w:val="en-US"/>
        </w:rPr>
        <w:t>r</w:t>
      </w:r>
      <w:r w:rsidR="007C500C" w:rsidRPr="00EE7D83">
        <w:rPr>
          <w:rFonts w:ascii="Californian FB" w:hAnsi="Californian FB" w:cs="Times New Roman"/>
          <w:i/>
          <w:iCs/>
          <w:szCs w:val="24"/>
        </w:rPr>
        <w:t>hadap Terpidana Kasus Korupsi</w:t>
      </w:r>
      <w:r w:rsidR="007C500C" w:rsidRPr="00EE7D83">
        <w:rPr>
          <w:rFonts w:ascii="Californian FB" w:hAnsi="Californian FB" w:cs="Times New Roman"/>
          <w:szCs w:val="24"/>
        </w:rPr>
        <w:t>, t.t.)</w:t>
      </w:r>
      <w:r w:rsidR="0095724C" w:rsidRPr="00EE7D83">
        <w:rPr>
          <w:rFonts w:ascii="Californian FB" w:hAnsi="Californian FB" w:cs="Times New Roman"/>
        </w:rPr>
        <w:fldChar w:fldCharType="end"/>
      </w:r>
      <w:r w:rsidR="00F15BF7" w:rsidRPr="00EE7D83">
        <w:rPr>
          <w:rFonts w:ascii="Californian FB" w:hAnsi="Californian FB" w:cs="Times New Roman"/>
          <w:sz w:val="24"/>
          <w:szCs w:val="24"/>
        </w:rPr>
        <w:t xml:space="preserve"> Bencana yang dimaksut adalah bencana yang memiliki lingkup nasional. Menurut undang-undang penanggulangan bencana, bencana nasional terbagi kedalam tiga kategori yaitu bencana alam, bencana non-alam dan bencana sosial. Kondisi tersebut merupakan kondisi dimanadana-dana yang disiapkan pemerintah memiliki tingkat urgensi yang lebih dibanding diluar keadaan tersebut. Sehingga tingkat pengawasan dan penegakan hukum terhadap dana ini cenderung lebih ketat. Namun, masih adanya upaya korupsi disaat keadaan genting menimbulkan adanya pemberatan pidana. Salah satu bencana nasional yang baru saja terjadi adalah bencana nasional covid-19. Bencana ini termasuk bencana non alam. Sesuai dengan kepres yang dikeluarkan presiden RI Nomor 12  Tahun 2020 yang menetapkan covid-19 sebagai bencana nasional non alam.</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{"citationID":"ZSwiSPSv","properties":{"formattedCitation":"(BNPB, t.t.)","plainCitation":"(BNPB, t.t.)","noteIndex":0},"citationItems":[{"id":46,"uris":["http://zotero.org/users/local/PSWxqCdT/items/9BEATV38"],"itemData":{"id":46,"type":"webpage","abstract":"&lt;p&gt;&lt;span style=\"text-align: justify;\"&gt;Presiden Joko Widodo secara resmi menetapkan COVID-19 sebagai bencana nasional. Penetapan itu dinyatakan melalui Keputusan Presiden (Keppres) Republik Indonesia Nomor 12 Tahun 2020 tentang Penetapan Bencana Non-Alam Penyebaran CORONA VIRUS DISEASE 2019 (COVID-19) Sebagai Bencana Nasional.&lt;/span&gt;&lt;br&gt;&lt;/p&gt;","container-title":"BNPB","language":"id-ID","title":"Presiden Tetapkan COVID-19 Sebagai Bencana Nasional","URL":"https://bnpb.go.id/berita/presiden-tetapkan-covid19-sebagai-bencana-nasional","author":[{"family":"BNPB","given":"IT"}],"accessed":{"date-parts":[["2023",3,30]]}}}],"schema":"https://github.com/citation-style-language/schema/raw/master/csl-citation.json"}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(BNPB, t.t.)</w:t>
      </w:r>
      <w:r w:rsidR="0095724C" w:rsidRPr="00EE7D83">
        <w:rPr>
          <w:rFonts w:ascii="Californian FB" w:hAnsi="Californian FB" w:cs="Times New Roman"/>
        </w:rPr>
        <w:fldChar w:fldCharType="end"/>
      </w:r>
      <w:r w:rsidR="00F15BF7" w:rsidRPr="00EE7D83">
        <w:rPr>
          <w:rFonts w:ascii="Californian FB" w:hAnsi="Californian FB" w:cs="Times New Roman"/>
          <w:sz w:val="24"/>
          <w:szCs w:val="24"/>
        </w:rPr>
        <w:t xml:space="preserve"> </w:t>
      </w:r>
      <w:r w:rsidR="001C4CCA" w:rsidRPr="00EE7D83">
        <w:rPr>
          <w:rFonts w:ascii="Californian FB" w:hAnsi="Californian FB" w:cs="Times New Roman"/>
          <w:sz w:val="24"/>
          <w:szCs w:val="24"/>
        </w:rPr>
        <w:t>Oleh karena itu sudah sepatutnya korupsi yang dilakukan selama masa pandemi dapat diterapkan menggunakan pasal keadaan tertentu dan akan berimplikasi pada munculnya alasan pemberat bagi para koruptor.</w:t>
      </w:r>
    </w:p>
    <w:p w14:paraId="7A2FCB1C" w14:textId="3C7531CF" w:rsidR="00EF5BCA" w:rsidRPr="00EF5BCA" w:rsidRDefault="00EF5BCA" w:rsidP="00EF6FAD">
      <w:pPr>
        <w:pStyle w:val="ListParagraph"/>
        <w:numPr>
          <w:ilvl w:val="0"/>
          <w:numId w:val="1"/>
        </w:numPr>
        <w:spacing w:after="120"/>
        <w:ind w:left="284" w:hanging="142"/>
        <w:jc w:val="center"/>
        <w:rPr>
          <w:rFonts w:ascii="Californian FB" w:hAnsi="Californian FB" w:cs="Times New Roman"/>
          <w:b/>
          <w:sz w:val="28"/>
          <w:szCs w:val="28"/>
        </w:rPr>
      </w:pPr>
      <w:r w:rsidRPr="00EF5BCA">
        <w:rPr>
          <w:rFonts w:ascii="Californian FB" w:hAnsi="Californian FB" w:cs="Times New Roman"/>
          <w:b/>
          <w:sz w:val="28"/>
          <w:szCs w:val="28"/>
          <w:lang w:val="en-US"/>
        </w:rPr>
        <w:t>ANALISIS ALASAN PEMBERAT PIDANA DALAM KASUS KORUPSI MENTERI KELAUTAN DAN PERIKANAN, EDHY PRABOWO</w:t>
      </w:r>
    </w:p>
    <w:p w14:paraId="29B4DC14" w14:textId="440B6E16" w:rsidR="00EF5BCA" w:rsidRPr="00EF6FAD" w:rsidRDefault="001C4CCA" w:rsidP="00EF6FAD">
      <w:pPr>
        <w:pStyle w:val="ListParagraph"/>
        <w:numPr>
          <w:ilvl w:val="0"/>
          <w:numId w:val="25"/>
        </w:numPr>
        <w:spacing w:after="120"/>
        <w:rPr>
          <w:rFonts w:ascii="Californian FB" w:hAnsi="Californian FB" w:cs="Times New Roman"/>
          <w:bCs/>
          <w:i/>
          <w:sz w:val="24"/>
          <w:szCs w:val="24"/>
        </w:rPr>
      </w:pPr>
      <w:r w:rsidRPr="00EF6FAD">
        <w:rPr>
          <w:rFonts w:ascii="Californian FB" w:hAnsi="Californian FB" w:cs="Times New Roman"/>
          <w:bCs/>
          <w:i/>
          <w:sz w:val="24"/>
          <w:szCs w:val="24"/>
        </w:rPr>
        <w:t xml:space="preserve">Kronologi </w:t>
      </w:r>
      <w:r w:rsidR="00EA4306" w:rsidRPr="00EF6FAD">
        <w:rPr>
          <w:rFonts w:ascii="Californian FB" w:hAnsi="Californian FB" w:cs="Times New Roman"/>
          <w:bCs/>
          <w:i/>
          <w:sz w:val="24"/>
          <w:szCs w:val="24"/>
        </w:rPr>
        <w:t>singkat tindak pidana korupsi oleh mantan Menteri KKP, Eddy Prabowo</w:t>
      </w:r>
    </w:p>
    <w:p w14:paraId="3F2F7B19" w14:textId="4733CFBA" w:rsidR="00BA2887" w:rsidRPr="00EE7D83" w:rsidRDefault="00BA2887"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Mantan Menteri KKP, Eddy Prabowo terjaring Operasi Tangkap Tngan (OTT) KPK setelah landing di bandara Soekarno-Hatta setelah pulang dari San Francisco. Edhy Prabowo ditangkap oleh KPK bersama 6 orang lainnya yang diduga terlibat dalam kasus suap benih lobster. Selain penetapan Edhy Prabowo dan 6 rekannya, polisi juga menetapkan Direktur PT Dua Putra Perkasa (PT DPP) sebagai tersangka pemberi suap.</w:t>
      </w:r>
      <w:r w:rsidR="0098027F" w:rsidRPr="00EE7D83">
        <w:rPr>
          <w:rFonts w:ascii="Californian FB" w:hAnsi="Californian FB" w:cs="Times New Roman"/>
          <w:sz w:val="24"/>
          <w:szCs w:val="24"/>
        </w:rPr>
        <w:t xml:space="preserve"> Kronologi singkat bermula ketika PT DPP memiliki keinginan untuk mengekspor benih lobster, sedang untuk mengekspor lobster harus melalui forwarder ekspor ke luar negeri. Biaya ngkut yang ditetapkan PT. ACK yaitu 1800/ekor. Untuk memperlancar proses ini PT DPP mengirimkan uang sebesar Rp 731.573.564,00. Transaksi inilah yang menjadi awal adanya dugaan rekening penampung. Staff istri Edhy Prabowo menerima Rp 3,4 miliar yang digunakan untuk kepentingan pribadi berupa belanja barang mewah selama di Hawai.</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{"citationID":"sBzI3YaT","properties":{"formattedCitation":"(detikcom, t.t.)","plainCitation":"(detikcom, t.t.)","noteIndex":0},"citationItems":[{"id":52,"uris":["http://zotero.org/users/local/PSWxqCdT/items/E823UTPR"],"itemData":{"id":52,"type":"webpage","abstract":"Edhy divonis 5 tahun penjara dan denda Rp 400 juta subsider 6 bulan kurungan","container-title":"detiknews","language":"id-ID","title":"Jejak Kasus Edhy Prabowo hingga Divonis 5 Tahun Penjara","URL":"https://news.detik.com/berita/d-5645204/jejak-kasus-edhy-prabowo-hingga-divonis-5-tahun-penjara","author":[{"family":"detikcom","given":"Tim"}],"accessed":{"date-parts":[["2023",3,30]]}}}],"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(detikcom, t.t.)</w:t>
      </w:r>
      <w:r w:rsidR="0095724C" w:rsidRPr="00EE7D83">
        <w:rPr>
          <w:rFonts w:ascii="Californian FB" w:hAnsi="Californian FB" w:cs="Times New Roman"/>
        </w:rPr>
        <w:fldChar w:fldCharType="end"/>
      </w:r>
    </w:p>
    <w:p w14:paraId="1B924946" w14:textId="77777777" w:rsidR="00EA4306" w:rsidRPr="00EE7D83" w:rsidRDefault="0098027F"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Setelah berkas masuk ke kejaksaan dan melalui proses persidangan jaksa memberikan tuntutas yaitu </w:t>
      </w:r>
      <w:r w:rsidR="00AB7A23" w:rsidRPr="00EE7D83">
        <w:rPr>
          <w:rFonts w:ascii="Californian FB" w:hAnsi="Californian FB" w:cs="Times New Roman"/>
          <w:sz w:val="24"/>
          <w:szCs w:val="24"/>
        </w:rPr>
        <w:t xml:space="preserve">Menteri kelautan dan perikanan </w:t>
      </w:r>
      <w:r w:rsidR="00BA2887" w:rsidRPr="00EE7D83">
        <w:rPr>
          <w:rFonts w:ascii="Californian FB" w:hAnsi="Californian FB" w:cs="Times New Roman"/>
          <w:sz w:val="24"/>
          <w:szCs w:val="24"/>
        </w:rPr>
        <w:t>Edhy</w:t>
      </w:r>
      <w:r w:rsidR="00AB7A23" w:rsidRPr="00EE7D83">
        <w:rPr>
          <w:rFonts w:ascii="Californian FB" w:hAnsi="Californian FB" w:cs="Times New Roman"/>
          <w:sz w:val="24"/>
          <w:szCs w:val="24"/>
        </w:rPr>
        <w:t xml:space="preserve"> </w:t>
      </w:r>
      <w:r w:rsidR="00BA2887" w:rsidRPr="00EE7D83">
        <w:rPr>
          <w:rFonts w:ascii="Californian FB" w:hAnsi="Californian FB" w:cs="Times New Roman"/>
          <w:sz w:val="24"/>
          <w:szCs w:val="24"/>
        </w:rPr>
        <w:t>Prabowo</w:t>
      </w:r>
      <w:r w:rsidR="00AB7A23" w:rsidRPr="00EE7D83">
        <w:rPr>
          <w:rFonts w:ascii="Californian FB" w:hAnsi="Californian FB" w:cs="Times New Roman"/>
          <w:sz w:val="24"/>
          <w:szCs w:val="24"/>
        </w:rPr>
        <w:t xml:space="preserve"> dinilai jaksa telah terbukti melakukan tindak pidana korupsi berupa tindak pidana korupsi terkait ekspor benih lobster (benur). Jaksa menuntut majelis hakim untuk menjatuhan hukuman kepada </w:t>
      </w:r>
      <w:r w:rsidR="00BA2887" w:rsidRPr="00EE7D83">
        <w:rPr>
          <w:rFonts w:ascii="Californian FB" w:hAnsi="Californian FB" w:cs="Times New Roman"/>
          <w:sz w:val="24"/>
          <w:szCs w:val="24"/>
        </w:rPr>
        <w:t>Edhy</w:t>
      </w:r>
      <w:r w:rsidR="00AB7A23" w:rsidRPr="00EE7D83">
        <w:rPr>
          <w:rFonts w:ascii="Californian FB" w:hAnsi="Californian FB" w:cs="Times New Roman"/>
          <w:sz w:val="24"/>
          <w:szCs w:val="24"/>
        </w:rPr>
        <w:t xml:space="preserve"> Prabowo dengan pidana selama 5 tahun dan denda sebnyak 400 juta, subsider 6 bulan kurungan. </w:t>
      </w:r>
      <w:r w:rsidR="00E33B72" w:rsidRPr="00EE7D83">
        <w:rPr>
          <w:rFonts w:ascii="Californian FB" w:hAnsi="Californian FB" w:cs="Times New Roman"/>
          <w:sz w:val="24"/>
          <w:szCs w:val="24"/>
        </w:rPr>
        <w:t xml:space="preserve">Dalam kasus ini Edhy menerima kurang lebih sebesar US$77.000 atau sekitar Rp. 1,12 miliar dan Rp. 24.625.587.250,00 yang didapat dari percepatan perizinan perihal izin budi daya lobster dan izin ekspor benur atau benih lobster kepada para eksportir, tuntutan ini terdapat dalam surat tuntutan jaksa. Dana </w:t>
      </w:r>
      <w:r w:rsidR="00E33B72" w:rsidRPr="00EE7D83">
        <w:rPr>
          <w:rFonts w:ascii="Californian FB" w:hAnsi="Californian FB" w:cs="Times New Roman"/>
          <w:sz w:val="24"/>
          <w:szCs w:val="24"/>
        </w:rPr>
        <w:lastRenderedPageBreak/>
        <w:t xml:space="preserve">tersebut diduga berasal dari PT Aero Citra Kargo (ACK) Siswadhi Pranoto Loe. Edhy didakwa melanggar </w:t>
      </w:r>
      <w:r w:rsidR="00BA2887" w:rsidRPr="00EE7D83">
        <w:rPr>
          <w:rFonts w:ascii="Californian FB" w:hAnsi="Californian FB" w:cs="Times New Roman"/>
          <w:sz w:val="24"/>
          <w:szCs w:val="24"/>
        </w:rPr>
        <w:t>pasal 12 huruf (a) atau pasal 11 UU Tipikor jo pasal 55 ayat (1) KUHP jo pasal 65 ayat (1) KUHP.</w:t>
      </w:r>
      <w:r w:rsidR="00EA4306" w:rsidRPr="00EE7D83">
        <w:rPr>
          <w:rFonts w:ascii="Californian FB" w:hAnsi="Californian FB" w:cs="Times New Roman"/>
          <w:sz w:val="24"/>
          <w:szCs w:val="24"/>
        </w:rPr>
        <w:t xml:space="preserve"> Edhy Prabowo dipidana dengan pidana selama </w:t>
      </w:r>
      <w:r w:rsidR="008B5CC4" w:rsidRPr="00EE7D83">
        <w:rPr>
          <w:rFonts w:ascii="Californian FB" w:hAnsi="Californian FB" w:cs="Times New Roman"/>
          <w:sz w:val="24"/>
          <w:szCs w:val="24"/>
        </w:rPr>
        <w:t>5 tahun dan denda sebesar Rp. 400.000.000 (empat ratus juta rupiah) dengan ketentuan apabila denda tidak dibayar maka diganti dengan pidana kurungan selama 6 bulan. Putusan ini tertuang dalam Putusan Pengadilan Negeri Jakarta Pusat Nomor 26/Pid.sus-TPK/2021/PN Jkt Pst.</w:t>
      </w:r>
    </w:p>
    <w:p w14:paraId="5611B814" w14:textId="77777777" w:rsidR="001C4CCA" w:rsidRPr="00EE7D83" w:rsidRDefault="000A7847" w:rsidP="00EF6FAD">
      <w:pPr>
        <w:spacing w:after="120"/>
        <w:jc w:val="center"/>
        <w:rPr>
          <w:rFonts w:ascii="Californian FB" w:hAnsi="Californian FB" w:cs="Times New Roman"/>
          <w:b/>
          <w:i/>
          <w:sz w:val="24"/>
          <w:szCs w:val="24"/>
        </w:rPr>
      </w:pPr>
      <w:r w:rsidRPr="00EE7D83">
        <w:rPr>
          <w:rFonts w:ascii="Californian FB" w:hAnsi="Californian FB" w:cs="Times New Roman"/>
          <w:b/>
          <w:i/>
          <w:sz w:val="24"/>
          <w:szCs w:val="24"/>
        </w:rPr>
        <w:t xml:space="preserve">B. </w:t>
      </w:r>
      <w:r w:rsidR="00F07F99" w:rsidRPr="001953AC">
        <w:rPr>
          <w:rFonts w:ascii="Californian FB" w:hAnsi="Californian FB" w:cs="Times New Roman"/>
          <w:bCs/>
          <w:i/>
          <w:sz w:val="28"/>
          <w:szCs w:val="28"/>
        </w:rPr>
        <w:t xml:space="preserve">Alasan pemberat yang dapat dikenakan kepada </w:t>
      </w:r>
      <w:r w:rsidR="00BA2887" w:rsidRPr="001953AC">
        <w:rPr>
          <w:rFonts w:ascii="Californian FB" w:hAnsi="Californian FB" w:cs="Times New Roman"/>
          <w:bCs/>
          <w:i/>
          <w:sz w:val="28"/>
          <w:szCs w:val="28"/>
        </w:rPr>
        <w:t>Edhy</w:t>
      </w:r>
      <w:r w:rsidR="00F07F99" w:rsidRPr="001953AC">
        <w:rPr>
          <w:rFonts w:ascii="Californian FB" w:hAnsi="Californian FB" w:cs="Times New Roman"/>
          <w:bCs/>
          <w:i/>
          <w:sz w:val="28"/>
          <w:szCs w:val="28"/>
        </w:rPr>
        <w:t xml:space="preserve"> Prabowo</w:t>
      </w:r>
    </w:p>
    <w:p w14:paraId="00CFB335" w14:textId="0FB8010B" w:rsidR="00DF53C2" w:rsidRPr="00EE7D83" w:rsidRDefault="00831D6E"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Edhy Prabowo merupakan Menteri Kelautan dan Perikanan. </w:t>
      </w:r>
      <w:r w:rsidR="00F07F99" w:rsidRPr="00EE7D83">
        <w:rPr>
          <w:rFonts w:ascii="Californian FB" w:hAnsi="Californian FB" w:cs="Times New Roman"/>
          <w:sz w:val="24"/>
          <w:szCs w:val="24"/>
        </w:rPr>
        <w:t>Menteri merupakan pejabat eksekutif yang membantu tugas presiden dan bertanggungjawab langsung kepada presiden. Sesuai dengan Undang-undang Nomor 28 Tahun 199 yang mengatur tentang penyelenggaraan negara yang bebas dari KKN menyebutkan dalam pasal 1 yang menjelaskan ketentuan umum</w:t>
      </w:r>
      <w:r w:rsidR="00A8367D" w:rsidRPr="00EE7D83">
        <w:rPr>
          <w:rFonts w:ascii="Californian FB" w:hAnsi="Californian FB" w:cs="Times New Roman"/>
          <w:sz w:val="24"/>
          <w:szCs w:val="24"/>
        </w:rPr>
        <w:t xml:space="preserve"> mengenai definisi penyelenggara negara. Yang termasuk dalam penyelenggara negara adalah mereka yang memangku tugas sebagai eksekutif, legislatif, yudikatif dan pejabat lain yang tugas dan fungsinya diatur dalam undang-undang. Pasal 2 juga menjelaskan siapa saja yang menyandang predikat sebagai penyelenggara negara yaitu:</w:t>
      </w:r>
    </w:p>
    <w:p w14:paraId="3B1AA6DC"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Pejabat lembaga tertinggi negara;</w:t>
      </w:r>
    </w:p>
    <w:p w14:paraId="08801F04"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Pejabat lembaga tinggi negara;</w:t>
      </w:r>
    </w:p>
    <w:p w14:paraId="36329A45"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Menteri;</w:t>
      </w:r>
    </w:p>
    <w:p w14:paraId="4E551D49"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Gubernur;</w:t>
      </w:r>
    </w:p>
    <w:p w14:paraId="325159A7"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Hakim;</w:t>
      </w:r>
    </w:p>
    <w:p w14:paraId="75E9373A"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Pejabat lain yang diatur dalam peraturan perundang-undangan;</w:t>
      </w:r>
    </w:p>
    <w:p w14:paraId="0EF8AAED" w14:textId="77777777" w:rsidR="00A8367D" w:rsidRPr="00EE7D83" w:rsidRDefault="00A8367D" w:rsidP="00EF6FAD">
      <w:pPr>
        <w:pStyle w:val="ListParagraph"/>
        <w:numPr>
          <w:ilvl w:val="0"/>
          <w:numId w:val="12"/>
        </w:numPr>
        <w:spacing w:after="120"/>
        <w:jc w:val="both"/>
        <w:rPr>
          <w:rFonts w:ascii="Californian FB" w:hAnsi="Californian FB" w:cs="Times New Roman"/>
          <w:sz w:val="24"/>
          <w:szCs w:val="24"/>
        </w:rPr>
      </w:pPr>
      <w:r w:rsidRPr="00EE7D83">
        <w:rPr>
          <w:rFonts w:ascii="Californian FB" w:hAnsi="Californian FB" w:cs="Times New Roman"/>
          <w:sz w:val="24"/>
          <w:szCs w:val="24"/>
        </w:rPr>
        <w:t>Pejabat yang memiliki fungsi strategis dalam penyelenggaraan negara.</w:t>
      </w:r>
    </w:p>
    <w:p w14:paraId="74C20D80" w14:textId="77777777" w:rsidR="001E5F63" w:rsidRPr="00EE7D83" w:rsidRDefault="00FA29D6"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Berdasarkan peraturan diatas, dapat disimpulkan bahwa </w:t>
      </w:r>
      <w:r w:rsidR="00BA2887" w:rsidRPr="00EE7D83">
        <w:rPr>
          <w:rFonts w:ascii="Californian FB" w:hAnsi="Californian FB" w:cs="Times New Roman"/>
          <w:sz w:val="24"/>
          <w:szCs w:val="24"/>
        </w:rPr>
        <w:t>Edhy</w:t>
      </w:r>
      <w:r w:rsidRPr="00EE7D83">
        <w:rPr>
          <w:rFonts w:ascii="Californian FB" w:hAnsi="Californian FB" w:cs="Times New Roman"/>
          <w:sz w:val="24"/>
          <w:szCs w:val="24"/>
        </w:rPr>
        <w:t xml:space="preserve"> prabowo masuk kedalam kualifikasi pejabat karna saat melakukan tindak pidana korupsi, </w:t>
      </w:r>
      <w:r w:rsidR="00BA2887" w:rsidRPr="00EE7D83">
        <w:rPr>
          <w:rFonts w:ascii="Californian FB" w:hAnsi="Californian FB" w:cs="Times New Roman"/>
          <w:sz w:val="24"/>
          <w:szCs w:val="24"/>
        </w:rPr>
        <w:t>Edhy</w:t>
      </w:r>
      <w:r w:rsidRPr="00EE7D83">
        <w:rPr>
          <w:rFonts w:ascii="Californian FB" w:hAnsi="Californian FB" w:cs="Times New Roman"/>
          <w:sz w:val="24"/>
          <w:szCs w:val="24"/>
        </w:rPr>
        <w:t xml:space="preserve"> Prabowo merupakan seorang menteri kelautan dan prikanan. Oleh karena itu, dapat disimpulkan bahwa </w:t>
      </w:r>
      <w:r w:rsidR="00BA2887" w:rsidRPr="00EE7D83">
        <w:rPr>
          <w:rFonts w:ascii="Californian FB" w:hAnsi="Californian FB" w:cs="Times New Roman"/>
          <w:sz w:val="24"/>
          <w:szCs w:val="24"/>
        </w:rPr>
        <w:t>Edhy</w:t>
      </w:r>
      <w:r w:rsidRPr="00EE7D83">
        <w:rPr>
          <w:rFonts w:ascii="Californian FB" w:hAnsi="Californian FB" w:cs="Times New Roman"/>
          <w:sz w:val="24"/>
          <w:szCs w:val="24"/>
        </w:rPr>
        <w:t xml:space="preserve"> Prabowo dapat dikenakan alasan pemberat pidana yang termaktub dalam Kitab Undang-Undang Hukum Pidana (KUHP) pasal 52 KUHP. </w:t>
      </w:r>
      <w:r w:rsidR="00BA2887" w:rsidRPr="00EE7D83">
        <w:rPr>
          <w:rFonts w:ascii="Californian FB" w:hAnsi="Californian FB" w:cs="Times New Roman"/>
          <w:sz w:val="24"/>
          <w:szCs w:val="24"/>
        </w:rPr>
        <w:t>Edhy</w:t>
      </w:r>
      <w:r w:rsidRPr="00EE7D83">
        <w:rPr>
          <w:rFonts w:ascii="Californian FB" w:hAnsi="Californian FB" w:cs="Times New Roman"/>
          <w:sz w:val="24"/>
          <w:szCs w:val="24"/>
        </w:rPr>
        <w:t xml:space="preserve"> Prabowo terbukti memenuhi satu atau lebih unsur dalam pasal ini yaitu melakukan penyalahgunaan jabatan, memekai kekuaaan, kesempatan dan sarana lain.</w:t>
      </w:r>
      <w:r w:rsidR="001E5F63" w:rsidRPr="00EE7D83">
        <w:rPr>
          <w:rFonts w:ascii="Californian FB" w:hAnsi="Californian FB" w:cs="Times New Roman"/>
          <w:sz w:val="24"/>
          <w:szCs w:val="24"/>
        </w:rPr>
        <w:t xml:space="preserve"> </w:t>
      </w:r>
      <w:r w:rsidR="007274DA" w:rsidRPr="00EE7D83">
        <w:rPr>
          <w:rFonts w:ascii="Californian FB" w:hAnsi="Californian FB" w:cs="Times New Roman"/>
          <w:sz w:val="24"/>
          <w:szCs w:val="24"/>
        </w:rPr>
        <w:t>Yang dimaksut dengan penyalahgunaan jabatan adalah menggunakan jabatan yang diemban tidak dengan semestinya. Penjelasan mengenai ke empat indikator tersebut sebagai berikut :</w:t>
      </w:r>
    </w:p>
    <w:p w14:paraId="538CEBAC" w14:textId="77777777" w:rsidR="00640D2B" w:rsidRPr="00EE7D83" w:rsidRDefault="00640D2B"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Penyalahgunaan Jabatan adalah tindakan menyalahgunakan wewenang yang dilakukan oleh pejabat untuk kepentingan tertentu, baik untuk dirinya sendiri atau oranglain yang ber</w:t>
      </w:r>
      <w:r w:rsidR="00E80EC3" w:rsidRPr="00EE7D83">
        <w:rPr>
          <w:rFonts w:ascii="Californian FB" w:hAnsi="Californian FB" w:cs="Times New Roman"/>
          <w:sz w:val="24"/>
          <w:szCs w:val="24"/>
        </w:rPr>
        <w:t xml:space="preserve">dampak pada perekonomian negara: </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{"citationID":"by73Pz2E","properties":{"formattedCitation":"(Pontianak, 2015)","plainCitation":"(Pontianak, 2015)","noteIndex":0},"citationItems":[{"id":48,"uris":["http://zotero.org/users/local/PSWxqCdT/items/K7M68CKJ"],"itemData":{"id":48,"type":"webpage","abstract":"Oleh: Khairunas, SH. MH. (Kepala Biro AUAK IAIN Pontianak) Abuse of power adalah tindakan penyalahgunaan wewenang yang dilakukan seorang pejabat untuk kepentingan tertentu, baik untuk kepentingan diri sendiri, orang lain atau korporasi. Kalau tindakan itu dapat merugikan keuangan atau perekonomian negara, maka tindakan tersebut dapat dianggap sebagai tindakan korupsi. Ada adagium yang mengatakan bahwa, kekuasaan...","container-title":"IAIN Pontianak","language":"en-US","title":"Penyalahgunaan Wewenang Jabatan (Abuse Of Power)","URL":"https://iainptk.ac.id/penyalahgunaan-wewenang-jabatan-abuse-of-power/","author":[{"family":"Pontianak","given":"Humas IAIN"}],"accessed":{"date-parts":[["2023",3,30]]},"issued":{"date-parts":[["2015",8,31]]}}}],"schema":"https://github.com/citation-style-language/schema/raw/master/csl-citation.json"}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(Pontianak, 2015)</w:t>
      </w:r>
      <w:r w:rsidR="0095724C" w:rsidRPr="00EE7D83">
        <w:rPr>
          <w:rFonts w:ascii="Californian FB" w:hAnsi="Californian FB" w:cs="Times New Roman"/>
        </w:rPr>
        <w:fldChar w:fldCharType="end"/>
      </w:r>
    </w:p>
    <w:p w14:paraId="603A0F35" w14:textId="77777777" w:rsidR="007274DA" w:rsidRPr="00EE7D83" w:rsidRDefault="007274DA" w:rsidP="00EF6FAD">
      <w:pPr>
        <w:pStyle w:val="ListParagraph"/>
        <w:numPr>
          <w:ilvl w:val="0"/>
          <w:numId w:val="13"/>
        </w:numPr>
        <w:spacing w:after="120"/>
        <w:jc w:val="both"/>
        <w:rPr>
          <w:rFonts w:ascii="Californian FB" w:hAnsi="Californian FB" w:cs="Times New Roman"/>
          <w:sz w:val="24"/>
          <w:szCs w:val="24"/>
        </w:rPr>
      </w:pPr>
      <w:r w:rsidRPr="00EE7D83">
        <w:rPr>
          <w:rFonts w:ascii="Californian FB" w:hAnsi="Californian FB" w:cs="Times New Roman"/>
          <w:sz w:val="24"/>
          <w:szCs w:val="24"/>
        </w:rPr>
        <w:t>Memakai kekuasaan</w:t>
      </w:r>
      <w:r w:rsidR="00314C72" w:rsidRPr="00EE7D83">
        <w:rPr>
          <w:rFonts w:ascii="Californian FB" w:hAnsi="Californian FB" w:cs="Times New Roman"/>
          <w:sz w:val="24"/>
          <w:szCs w:val="24"/>
        </w:rPr>
        <w:t xml:space="preserve"> </w:t>
      </w:r>
    </w:p>
    <w:p w14:paraId="2E664969" w14:textId="77777777" w:rsidR="00640D2B" w:rsidRPr="00EE7D83" w:rsidRDefault="00640D2B"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Kekuasaan merupakan kewenangan untuk bertindak sesuatu. Namun, terdapat kenyataan bahwa adanya pelanggaran-pelanggaran terhadap kewenangan </w:t>
      </w:r>
      <w:r w:rsidRPr="00EE7D83">
        <w:rPr>
          <w:rFonts w:ascii="Californian FB" w:hAnsi="Californian FB" w:cs="Times New Roman"/>
          <w:sz w:val="24"/>
          <w:szCs w:val="24"/>
        </w:rPr>
        <w:lastRenderedPageBreak/>
        <w:t>tersebut. Memakai kekuasaan berarti menggunakan kekuasaan untuk tujuan lain diluar tujuan dari kekuasaan itu sendiri.</w:t>
      </w:r>
    </w:p>
    <w:p w14:paraId="251AFCDD" w14:textId="77777777" w:rsidR="00640D2B" w:rsidRPr="00EE7D83" w:rsidRDefault="00640D2B" w:rsidP="00EF6FAD">
      <w:pPr>
        <w:pStyle w:val="ListParagraph"/>
        <w:numPr>
          <w:ilvl w:val="0"/>
          <w:numId w:val="13"/>
        </w:numPr>
        <w:spacing w:after="120"/>
        <w:jc w:val="both"/>
        <w:rPr>
          <w:rFonts w:ascii="Californian FB" w:hAnsi="Californian FB" w:cs="Times New Roman"/>
          <w:sz w:val="24"/>
          <w:szCs w:val="24"/>
        </w:rPr>
      </w:pPr>
      <w:r w:rsidRPr="00EE7D83">
        <w:rPr>
          <w:rFonts w:ascii="Californian FB" w:hAnsi="Californian FB" w:cs="Times New Roman"/>
          <w:sz w:val="24"/>
          <w:szCs w:val="24"/>
        </w:rPr>
        <w:t>Memakai Kesempatan</w:t>
      </w:r>
    </w:p>
    <w:p w14:paraId="17637B36" w14:textId="77777777" w:rsidR="00640D2B" w:rsidRPr="00EE7D83" w:rsidRDefault="00640D2B" w:rsidP="00EF6FAD">
      <w:pPr>
        <w:pStyle w:val="ListParagraph"/>
        <w:spacing w:after="120"/>
        <w:jc w:val="both"/>
        <w:rPr>
          <w:rFonts w:ascii="Californian FB" w:hAnsi="Californian FB" w:cs="Times New Roman"/>
          <w:sz w:val="24"/>
          <w:szCs w:val="24"/>
        </w:rPr>
      </w:pPr>
      <w:r w:rsidRPr="00EE7D83">
        <w:rPr>
          <w:rFonts w:ascii="Californian FB" w:hAnsi="Californian FB" w:cs="Times New Roman"/>
          <w:sz w:val="24"/>
          <w:szCs w:val="24"/>
        </w:rPr>
        <w:t>Memakai kesempatan diartikan sebagai sebuah keadaan dimana seseorang menyalahgunakan waktu yang diberikan dalam menjalankan jabatan. Bermula dari adanya peluang untuk melakukan kejahatan</w:t>
      </w:r>
      <w:r w:rsidR="007C346E" w:rsidRPr="00EE7D83">
        <w:rPr>
          <w:rFonts w:ascii="Californian FB" w:hAnsi="Californian FB" w:cs="Times New Roman"/>
          <w:sz w:val="24"/>
          <w:szCs w:val="24"/>
        </w:rPr>
        <w:t xml:space="preserve"> dari suatu sarana yang ia dapat yang seyogjanya diberikan untuk menunjang kinerjanya.</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{"citationID":"c3kRbVVz","properties":{"formattedCitation":"(Yulia &amp; Rusdiana, 2023)","plainCitation":"(Yulia &amp; Rusdiana, 2023)","noteIndex":0},"citationItems":[{"id":50,"uris":["http://zotero.org/users/local/PSWxqCdT/items/L3IKQ3FI"],"itemData":{"id":50,"type":"article-journal","abstract":"The judge's decision on corruption by the former minister of social affairs in Decision No. 29/Pid.Sus-TPK/2021/PN. Jkt. Pst who did not accommodate the reason for the ballast resulted in criminal sanctions received by the perpetrator being unworthy. The non-accommodation of ballast reasons related to office crimes in Article 52 of the Criminal Code and Article 2 paragraph (2) of the Law on the Eradication of Corruption Crimes even though the elements of the article have been fulfilled by criminal acts committed by Juliari Peter Batubara is the main problem studied. This study aims to determine the appropriate criminal sanctions for perpetrators of corruption of the Covid-19 Social Assistance. The type of research used by the author is normative juridical using primary and secondary legal materials, and takes a statutory approach (Statue approach), conceptual (Conceptual approach), and Case approach (Case approach). So as to get the result that the elements of the ballast article, namely Article 52 of the Criminal Code, have been fulfilled by the actions of Juliari Peter Batubara, so that in Decision No. 29 / Pid.Sus-TPK / 2021 / PN. PST sanctions imposed should have been more severe. And the elements of Article 2 paragraphs (1) and (2) of the Anti-Corruption Law have also been fulfilled, so Juliari Peter Batubara should be charged with the article and can be sentenced to death because of the fulfillment of the elements of \"certain circumstances\" in Article 2 paragraph (2) of the Anti-Corruption Law.","container-title":"NOVUM : JURNAL HUKUM","DOI":"10.2674/novum.v0i0.50782","ISSN":"2442-4641","language":"en-US","page":"1-12","source":"ejournal.unesa.ac.id","title":"Alasan Pemberat Pada Tindak Pidana Korupsi Oleh Menteri Sosial Dalam Putusan No. 29/PID.SUS-TPK/2021/PN JKT.PST","author":[{"family":"Yulia","given":"Eva"},{"family":"Rusdiana","given":"Emmilia"}],"issued":{"date-parts":[["2023",1,19]]}}}],"schema":"https://github.com/citation-style-language/schema/raw/master/csl-citation.json"}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rPr>
        <w:t>(Yulia &amp; Rusdiana, 2023)</w:t>
      </w:r>
      <w:r w:rsidR="0095724C" w:rsidRPr="00EE7D83">
        <w:rPr>
          <w:rFonts w:ascii="Californian FB" w:hAnsi="Californian FB" w:cs="Times New Roman"/>
        </w:rPr>
        <w:fldChar w:fldCharType="end"/>
      </w:r>
    </w:p>
    <w:p w14:paraId="5E7A80AF" w14:textId="77777777" w:rsidR="00A8367D" w:rsidRPr="00EE7D83" w:rsidRDefault="00BA2887" w:rsidP="00EF6FAD">
      <w:pPr>
        <w:pStyle w:val="ListParagraph"/>
        <w:numPr>
          <w:ilvl w:val="0"/>
          <w:numId w:val="13"/>
        </w:numPr>
        <w:spacing w:after="120"/>
        <w:jc w:val="both"/>
        <w:rPr>
          <w:rFonts w:ascii="Californian FB" w:hAnsi="Californian FB" w:cs="Times New Roman"/>
          <w:sz w:val="24"/>
          <w:szCs w:val="24"/>
        </w:rPr>
      </w:pPr>
      <w:r w:rsidRPr="00EE7D83">
        <w:rPr>
          <w:rFonts w:ascii="Californian FB" w:hAnsi="Californian FB" w:cs="Times New Roman"/>
          <w:sz w:val="24"/>
          <w:szCs w:val="24"/>
        </w:rPr>
        <w:t>Edhy</w:t>
      </w:r>
      <w:r w:rsidR="00FA29D6" w:rsidRPr="00EE7D83">
        <w:rPr>
          <w:rFonts w:ascii="Californian FB" w:hAnsi="Californian FB" w:cs="Times New Roman"/>
          <w:sz w:val="24"/>
          <w:szCs w:val="24"/>
        </w:rPr>
        <w:t xml:space="preserve"> Prabowo memanfaatkan situasinya sebagai seorang Menteri KKP untuk melakukan tindak pidana korupsi dalam ekspor benih lobster. </w:t>
      </w:r>
      <w:r w:rsidR="001E5F63" w:rsidRPr="00EE7D83">
        <w:rPr>
          <w:rFonts w:ascii="Californian FB" w:hAnsi="Californian FB" w:cs="Times New Roman"/>
          <w:sz w:val="24"/>
          <w:szCs w:val="24"/>
        </w:rPr>
        <w:t xml:space="preserve">Menurut ketentuan ini, </w:t>
      </w:r>
      <w:r w:rsidRPr="00EE7D83">
        <w:rPr>
          <w:rFonts w:ascii="Californian FB" w:hAnsi="Californian FB" w:cs="Times New Roman"/>
          <w:sz w:val="24"/>
          <w:szCs w:val="24"/>
        </w:rPr>
        <w:t>Edhy</w:t>
      </w:r>
      <w:r w:rsidR="001E5F63" w:rsidRPr="00EE7D83">
        <w:rPr>
          <w:rFonts w:ascii="Californian FB" w:hAnsi="Californian FB" w:cs="Times New Roman"/>
          <w:sz w:val="24"/>
          <w:szCs w:val="24"/>
        </w:rPr>
        <w:t xml:space="preserve"> prabowo dapat dikenakan penambahan hukuman pemidanaan sepertiga hukuman semula melalui pertimbangan hakim. </w:t>
      </w:r>
    </w:p>
    <w:p w14:paraId="1CA7B103" w14:textId="71E759E4" w:rsidR="001E5F63" w:rsidRPr="00EE7D83" w:rsidRDefault="007C346E"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Berdasarkan definisi diatas dapat kita analisis dan kita tautkan dengan kasus </w:t>
      </w:r>
      <w:r w:rsidR="00BA2887" w:rsidRPr="00EE7D83">
        <w:rPr>
          <w:rFonts w:ascii="Californian FB" w:hAnsi="Californian FB" w:cs="Times New Roman"/>
          <w:sz w:val="24"/>
          <w:szCs w:val="24"/>
        </w:rPr>
        <w:t>Edhy</w:t>
      </w:r>
      <w:r w:rsidRPr="00EE7D83">
        <w:rPr>
          <w:rFonts w:ascii="Californian FB" w:hAnsi="Californian FB" w:cs="Times New Roman"/>
          <w:sz w:val="24"/>
          <w:szCs w:val="24"/>
        </w:rPr>
        <w:t xml:space="preserve"> Prabowo. </w:t>
      </w:r>
      <w:r w:rsidR="001E5F63" w:rsidRPr="00EE7D83">
        <w:rPr>
          <w:rFonts w:ascii="Californian FB" w:hAnsi="Californian FB" w:cs="Times New Roman"/>
          <w:sz w:val="24"/>
          <w:szCs w:val="24"/>
        </w:rPr>
        <w:t xml:space="preserve">Makna dari melanggar disini adalah bahwa pelaku dalam hal ini </w:t>
      </w:r>
      <w:r w:rsidR="00BA2887" w:rsidRPr="00EE7D83">
        <w:rPr>
          <w:rFonts w:ascii="Californian FB" w:hAnsi="Californian FB" w:cs="Times New Roman"/>
          <w:sz w:val="24"/>
          <w:szCs w:val="24"/>
        </w:rPr>
        <w:t>Edhy</w:t>
      </w:r>
      <w:r w:rsidR="001E5F63" w:rsidRPr="00EE7D83">
        <w:rPr>
          <w:rFonts w:ascii="Californian FB" w:hAnsi="Californian FB" w:cs="Times New Roman"/>
          <w:sz w:val="24"/>
          <w:szCs w:val="24"/>
        </w:rPr>
        <w:t xml:space="preserve"> Prabowo melanggar dan menyeleweng dari ketentuan tugas dan fungsinya sebagai seor</w:t>
      </w:r>
      <w:r w:rsidR="001953AC">
        <w:rPr>
          <w:rFonts w:ascii="Californian FB" w:hAnsi="Californian FB" w:cs="Times New Roman"/>
          <w:sz w:val="24"/>
          <w:szCs w:val="24"/>
          <w:lang w:val="en-US"/>
        </w:rPr>
        <w:t>a</w:t>
      </w:r>
      <w:r w:rsidR="001E5F63" w:rsidRPr="00EE7D83">
        <w:rPr>
          <w:rFonts w:ascii="Californian FB" w:hAnsi="Californian FB" w:cs="Times New Roman"/>
          <w:sz w:val="24"/>
          <w:szCs w:val="24"/>
        </w:rPr>
        <w:t xml:space="preserve">ng menteri. Disisi lain, terdapat tugas khusus yang diberikan oleh negara diluar tugas dan wewenangnya. Menurut Prof. Simons tugas khusus disinidiartikan sebagai tugas yang timbul secara khusus diluar tupoksi nya. Dalam hal ini, harus dianalisis apakah dalam tindak korupsi ini </w:t>
      </w:r>
      <w:r w:rsidR="00BA2887" w:rsidRPr="00EE7D83">
        <w:rPr>
          <w:rFonts w:ascii="Californian FB" w:hAnsi="Californian FB" w:cs="Times New Roman"/>
          <w:sz w:val="24"/>
          <w:szCs w:val="24"/>
        </w:rPr>
        <w:t>Edhy</w:t>
      </w:r>
      <w:r w:rsidR="001E5F63" w:rsidRPr="00EE7D83">
        <w:rPr>
          <w:rFonts w:ascii="Californian FB" w:hAnsi="Californian FB" w:cs="Times New Roman"/>
          <w:sz w:val="24"/>
          <w:szCs w:val="24"/>
        </w:rPr>
        <w:t xml:space="preserve"> Prabowo sedang menjalankan tugas khusus atau masih berada dalam koridor tugas dan wewenangnya.</w:t>
      </w:r>
      <w:r w:rsidRPr="00EE7D83">
        <w:rPr>
          <w:rFonts w:ascii="Californian FB" w:hAnsi="Californian FB" w:cs="Times New Roman"/>
          <w:sz w:val="24"/>
          <w:szCs w:val="24"/>
        </w:rPr>
        <w:t xml:space="preserve"> Selain itu, </w:t>
      </w:r>
      <w:r w:rsidR="00BA2887" w:rsidRPr="00EE7D83">
        <w:rPr>
          <w:rFonts w:ascii="Californian FB" w:hAnsi="Californian FB" w:cs="Times New Roman"/>
          <w:sz w:val="24"/>
          <w:szCs w:val="24"/>
        </w:rPr>
        <w:t>Edhy</w:t>
      </w:r>
      <w:r w:rsidRPr="00EE7D83">
        <w:rPr>
          <w:rFonts w:ascii="Californian FB" w:hAnsi="Californian FB" w:cs="Times New Roman"/>
          <w:sz w:val="24"/>
          <w:szCs w:val="24"/>
        </w:rPr>
        <w:t xml:space="preserve"> Prabowo juga memanfaatkan momentum sebagai pemegang kekuasaan untuk menerima suap-menyuap benih lobster.</w:t>
      </w:r>
    </w:p>
    <w:p w14:paraId="683E8818" w14:textId="77777777" w:rsidR="008B5CC4" w:rsidRPr="00EE7D83" w:rsidRDefault="00831D6E"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Selain dari jabatan dan penyalahgunaan jabatan, Eddy Prabowo juga dapat dikenakan alasan pemberat pidana karena waktu korupsi yang ia lakukan yaitu m</w:t>
      </w:r>
      <w:r w:rsidR="008B5CC4" w:rsidRPr="00EE7D83">
        <w:rPr>
          <w:rFonts w:ascii="Californian FB" w:hAnsi="Californian FB" w:cs="Times New Roman"/>
          <w:sz w:val="24"/>
          <w:szCs w:val="24"/>
        </w:rPr>
        <w:t>asuk kedalam kualifikasi keadaan tertentu “Bencana nasional : pandemi Covid-19”</w:t>
      </w:r>
    </w:p>
    <w:p w14:paraId="41F7EFEA" w14:textId="77777777" w:rsidR="008B5CC4" w:rsidRPr="00EE7D83" w:rsidRDefault="000F449A"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Pasal 2 ayat (2) UU Tindak Pidana Korupsi (Tipikor) merupakan dasar yuridis alasan pemberat pidana ditinjau dari waktu tindak pidana korupsi dilakukan. Hal yang lebih rinci dijelaskan dalam bagian penjelas yang menyatakan bahwa yang termasuk kedalam kategori keaadaan tertentu adalah bencana alam nasional, pengulangan, atau keadaan negara sedang mengalami krisis moneter dan ekonomi. Jika kita analisis korupsi yang dilakukan Edhy Prabowo pada tahun 2020 dimana kala itu telah memasuki masa pandemi, maka sudah sepatutnya Edhy Prabowo mendapat pemberatan hukuman pidana karena pandemi covid-19 merupakan bencana nasional. Hal ini diperjelas melalui kriteria keadaan tertentu sebagai berikut :</w:t>
      </w:r>
      <w:r w:rsidR="0095724C" w:rsidRPr="00EE7D83">
        <w:rPr>
          <w:rFonts w:ascii="Californian FB" w:hAnsi="Californian FB" w:cs="Times New Roman"/>
        </w:rPr>
        <w:fldChar w:fldCharType="begin"/>
      </w:r>
      <w:r w:rsidR="0095724C" w:rsidRPr="00EE7D83">
        <w:rPr>
          <w:rFonts w:ascii="Californian FB" w:hAnsi="Californian FB" w:cs="Times New Roman"/>
        </w:rPr>
        <w:instrText xml:space="preserve"> ADDIN ZOTERO_ITEM CSL_CITATION {"citationID":"aSxN8VX1","properties":{"formattedCitation":"(Latukau, 2019)","plainCitation":"(Latukau, 2019)","noteIndex":0},"citationItems":[{"id":54,"uris":["http://zotero.org/users/local/PSWxqCdT/items/L63MFBW8"],"itemData":{"id":54,"type":"article-journal","abstract":"Korupsi merupakan permasalahan universal yang dihadapi oleh seluruh negara dan masalah pelik yang sulit untuk diberantas, hal ini tidak lain karena masalah korupsi bukan hanya berkaitan dengan permasalahan ekonomi semata, melainkan juga terkait dengan permasalahan politik, kekuasaan dan penegakkan hukum. salah satunya dalam penegakkan hukum tindak pidana korupsi yang hasil dari korupsinya dibawa ke luar negeri, pengembalian aset hasil korupsi ini sangat  penting mengingat mengembalikan hasil dari korupsi  adalah tujuan utama dalam meberantas tindak pidana korupsi tersebut. Penulisan ini menggunakan metode penelitian hukum normatif, karena penulis tidak melakukan studi lapangan.","container-title":"JURNAL BELO","DOI":"10.30598/belovol5issue1page10-31","ISSN":"2686-5920","issue":"1","language":"en","license":"Copyright (c) 2019 Fikry Latukau","note":"number: 1","page":"10-31","source":"ojs3.unpatti.ac.id","title":"Pengadopsian UNCAC Mengenai Pengembalian Aset Hasil Korupsi Yang Dibawa Atau Disimpan Ke Luar Negeri Dalam Penegakan Hukum Indonesia","volume":"5","author":[{"family":"Latukau","given":"Fikry"}],"issued":{"date-parts":[["2019",9,2]]}}}],"schema":"https://github.com/citation-style-language/schema/raw/master/csl-citation.json"} </w:instrText>
      </w:r>
      <w:r w:rsidR="0095724C" w:rsidRPr="00EE7D83">
        <w:rPr>
          <w:rFonts w:ascii="Californian FB" w:hAnsi="Californian FB" w:cs="Times New Roman"/>
        </w:rPr>
        <w:fldChar w:fldCharType="separate"/>
      </w:r>
      <w:r w:rsidR="0095724C" w:rsidRPr="00EE7D83">
        <w:rPr>
          <w:rFonts w:ascii="Californian FB" w:hAnsi="Californian FB" w:cs="Times New Roman"/>
          <w:sz w:val="20"/>
        </w:rPr>
        <w:t>(Latukau, 2019)</w:t>
      </w:r>
      <w:r w:rsidR="0095724C" w:rsidRPr="00EE7D83">
        <w:rPr>
          <w:rFonts w:ascii="Californian FB" w:hAnsi="Californian FB" w:cs="Times New Roman"/>
        </w:rPr>
        <w:fldChar w:fldCharType="end"/>
      </w:r>
    </w:p>
    <w:p w14:paraId="5FBBACC3" w14:textId="77777777" w:rsidR="000F449A" w:rsidRPr="00EE7D83" w:rsidRDefault="000F449A" w:rsidP="00EF6FAD">
      <w:pPr>
        <w:pStyle w:val="ListParagraph"/>
        <w:numPr>
          <w:ilvl w:val="0"/>
          <w:numId w:val="14"/>
        </w:numPr>
        <w:spacing w:after="120"/>
        <w:jc w:val="both"/>
        <w:rPr>
          <w:rFonts w:ascii="Californian FB" w:hAnsi="Californian FB" w:cs="Times New Roman"/>
          <w:sz w:val="24"/>
          <w:szCs w:val="24"/>
        </w:rPr>
      </w:pPr>
      <w:r w:rsidRPr="00EE7D83">
        <w:rPr>
          <w:rFonts w:ascii="Californian FB" w:hAnsi="Californian FB" w:cs="Times New Roman"/>
          <w:sz w:val="24"/>
          <w:szCs w:val="24"/>
        </w:rPr>
        <w:t>Korupsi terhadap dana-dana yang diperuntukkan dalam keadaan bahaya (penanggulangan dan pembantuan)</w:t>
      </w:r>
    </w:p>
    <w:p w14:paraId="3DDF9CFE" w14:textId="77777777" w:rsidR="000F449A" w:rsidRPr="00EE7D83" w:rsidRDefault="000F449A" w:rsidP="00EF6FAD">
      <w:pPr>
        <w:pStyle w:val="ListParagraph"/>
        <w:numPr>
          <w:ilvl w:val="0"/>
          <w:numId w:val="14"/>
        </w:numPr>
        <w:spacing w:after="120"/>
        <w:jc w:val="both"/>
        <w:rPr>
          <w:rFonts w:ascii="Californian FB" w:hAnsi="Californian FB" w:cs="Times New Roman"/>
          <w:sz w:val="24"/>
          <w:szCs w:val="24"/>
        </w:rPr>
      </w:pPr>
      <w:r w:rsidRPr="00EE7D83">
        <w:rPr>
          <w:rFonts w:ascii="Californian FB" w:hAnsi="Californian FB" w:cs="Times New Roman"/>
          <w:sz w:val="24"/>
          <w:szCs w:val="24"/>
        </w:rPr>
        <w:t>Bencana alam nasional</w:t>
      </w:r>
    </w:p>
    <w:p w14:paraId="4696822E" w14:textId="77777777" w:rsidR="000F449A" w:rsidRPr="00EE7D83" w:rsidRDefault="000F449A" w:rsidP="00EF6FAD">
      <w:pPr>
        <w:pStyle w:val="ListParagraph"/>
        <w:numPr>
          <w:ilvl w:val="0"/>
          <w:numId w:val="14"/>
        </w:numPr>
        <w:spacing w:after="120"/>
        <w:jc w:val="both"/>
        <w:rPr>
          <w:rFonts w:ascii="Californian FB" w:hAnsi="Californian FB" w:cs="Times New Roman"/>
          <w:sz w:val="24"/>
          <w:szCs w:val="24"/>
        </w:rPr>
      </w:pPr>
      <w:r w:rsidRPr="00EE7D83">
        <w:rPr>
          <w:rFonts w:ascii="Californian FB" w:hAnsi="Californian FB" w:cs="Times New Roman"/>
          <w:sz w:val="24"/>
          <w:szCs w:val="24"/>
        </w:rPr>
        <w:t>Kerusuhan sosial yang meluas</w:t>
      </w:r>
    </w:p>
    <w:p w14:paraId="170D0A9C" w14:textId="77777777" w:rsidR="000F449A" w:rsidRPr="00EE7D83" w:rsidRDefault="000F449A" w:rsidP="00EF6FAD">
      <w:pPr>
        <w:pStyle w:val="ListParagraph"/>
        <w:numPr>
          <w:ilvl w:val="0"/>
          <w:numId w:val="14"/>
        </w:numPr>
        <w:spacing w:after="120"/>
        <w:jc w:val="both"/>
        <w:rPr>
          <w:rFonts w:ascii="Californian FB" w:hAnsi="Californian FB" w:cs="Times New Roman"/>
          <w:sz w:val="24"/>
          <w:szCs w:val="24"/>
        </w:rPr>
      </w:pPr>
      <w:r w:rsidRPr="00EE7D83">
        <w:rPr>
          <w:rFonts w:ascii="Californian FB" w:hAnsi="Californian FB" w:cs="Times New Roman"/>
          <w:sz w:val="24"/>
          <w:szCs w:val="24"/>
        </w:rPr>
        <w:t>Dana untuk mengatasi krisis moneter dan ekonomi</w:t>
      </w:r>
    </w:p>
    <w:p w14:paraId="60B2DD3A" w14:textId="77777777" w:rsidR="001227EE" w:rsidRDefault="000F449A" w:rsidP="00EF6FAD">
      <w:pPr>
        <w:pStyle w:val="ListParagraph"/>
        <w:numPr>
          <w:ilvl w:val="0"/>
          <w:numId w:val="14"/>
        </w:numPr>
        <w:spacing w:after="120"/>
        <w:jc w:val="both"/>
        <w:rPr>
          <w:rFonts w:ascii="Californian FB" w:hAnsi="Californian FB" w:cs="Times New Roman"/>
          <w:sz w:val="24"/>
          <w:szCs w:val="24"/>
        </w:rPr>
      </w:pPr>
      <w:r w:rsidRPr="00EE7D83">
        <w:rPr>
          <w:rFonts w:ascii="Californian FB" w:hAnsi="Californian FB" w:cs="Times New Roman"/>
          <w:sz w:val="24"/>
          <w:szCs w:val="24"/>
        </w:rPr>
        <w:t>Penguangan tindak pidana korupsi</w:t>
      </w:r>
    </w:p>
    <w:p w14:paraId="4B78713D" w14:textId="1C90966B" w:rsidR="00EF5BCA" w:rsidRPr="001227EE" w:rsidRDefault="000F449A" w:rsidP="00EF6FAD">
      <w:pPr>
        <w:spacing w:after="120"/>
        <w:jc w:val="both"/>
        <w:rPr>
          <w:rFonts w:ascii="Californian FB" w:hAnsi="Californian FB" w:cs="Times New Roman"/>
          <w:sz w:val="24"/>
          <w:szCs w:val="24"/>
        </w:rPr>
      </w:pPr>
      <w:r w:rsidRPr="001227EE">
        <w:rPr>
          <w:rFonts w:ascii="Californian FB" w:hAnsi="Californian FB" w:cs="Times New Roman"/>
          <w:sz w:val="24"/>
          <w:szCs w:val="24"/>
        </w:rPr>
        <w:t>Pandemi Covid-19 membuat pemerintah banyak mengeluarkan dana-dana untuk mengatasi krisis ekonomi akibat pembatasan mobilitas skala besar. Keuntungan-</w:t>
      </w:r>
      <w:r w:rsidRPr="001227EE">
        <w:rPr>
          <w:rFonts w:ascii="Californian FB" w:hAnsi="Californian FB" w:cs="Times New Roman"/>
          <w:sz w:val="24"/>
          <w:szCs w:val="24"/>
        </w:rPr>
        <w:lastRenderedPageBreak/>
        <w:t xml:space="preserve">keuntungan yang masih bisa diselamatkan negara diperuntukkan untuk menangani pandemi baik di bidang kesehatan, ekonomi dan </w:t>
      </w:r>
      <w:r w:rsidR="001953AC">
        <w:rPr>
          <w:rFonts w:ascii="Californian FB" w:hAnsi="Californian FB" w:cs="Times New Roman"/>
          <w:sz w:val="24"/>
          <w:szCs w:val="24"/>
        </w:rPr>
        <w:t>Pendidikan</w:t>
      </w:r>
      <w:r w:rsidR="001953AC">
        <w:rPr>
          <w:rFonts w:ascii="Californian FB" w:hAnsi="Californian FB" w:cs="Times New Roman"/>
          <w:sz w:val="24"/>
          <w:szCs w:val="24"/>
          <w:lang w:val="en-US"/>
        </w:rPr>
        <w:t xml:space="preserve"> atau juga dibidang lainnya</w:t>
      </w:r>
      <w:r w:rsidRPr="001227EE">
        <w:rPr>
          <w:rFonts w:ascii="Californian FB" w:hAnsi="Californian FB" w:cs="Times New Roman"/>
          <w:sz w:val="24"/>
          <w:szCs w:val="24"/>
        </w:rPr>
        <w:t>. Maka dari itu, pandemi sudah masuk kedalam klasifikasi keadaan tertentu tercermin dari masuknya pandemi kedalam indikator bencana alam, dana dalam keadaan bahaya</w:t>
      </w:r>
      <w:r w:rsidR="00400E2E" w:rsidRPr="001227EE">
        <w:rPr>
          <w:rFonts w:ascii="Californian FB" w:hAnsi="Californian FB" w:cs="Times New Roman"/>
          <w:sz w:val="24"/>
          <w:szCs w:val="24"/>
        </w:rPr>
        <w:t>, dan krisis ekonomi.</w:t>
      </w:r>
    </w:p>
    <w:p w14:paraId="7EAABF38" w14:textId="01FE9014" w:rsidR="00400E2E" w:rsidRPr="00EF6FAD" w:rsidRDefault="00EF5BCA" w:rsidP="00EF6FAD">
      <w:pPr>
        <w:spacing w:after="120"/>
        <w:jc w:val="center"/>
        <w:rPr>
          <w:rFonts w:ascii="Californian FB" w:hAnsi="Californian FB" w:cs="Times New Roman"/>
          <w:bCs/>
          <w:i/>
          <w:iCs/>
          <w:sz w:val="24"/>
          <w:szCs w:val="24"/>
        </w:rPr>
      </w:pPr>
      <w:r w:rsidRPr="00EF6FAD">
        <w:rPr>
          <w:rFonts w:ascii="Californian FB" w:hAnsi="Californian FB" w:cs="Times New Roman"/>
          <w:bCs/>
          <w:i/>
          <w:iCs/>
          <w:sz w:val="24"/>
          <w:szCs w:val="24"/>
          <w:lang w:val="en-US"/>
        </w:rPr>
        <w:t xml:space="preserve">C. </w:t>
      </w:r>
      <w:r w:rsidR="00400E2E" w:rsidRPr="00EF6FAD">
        <w:rPr>
          <w:rFonts w:ascii="Californian FB" w:hAnsi="Californian FB" w:cs="Times New Roman"/>
          <w:bCs/>
          <w:i/>
          <w:iCs/>
          <w:sz w:val="24"/>
          <w:szCs w:val="24"/>
        </w:rPr>
        <w:t>Analisis Putusan PN Jakarta Pusan Nomor 26/Pid.Sus-TPK/2021/PN Jkt Pst dengan terdakwa Edhy Prabowo perspektif alasan pemberat.</w:t>
      </w:r>
    </w:p>
    <w:p w14:paraId="7776B4BC" w14:textId="77777777" w:rsidR="00400E2E" w:rsidRPr="00EE7D83" w:rsidRDefault="00F44315"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Alasan pemberat merupakan salah satu pertimbangan hakim sebelum menjatuhkan putusan. Pada pembahasan sebelumnya telah dijelaskan mengenai alasan pemberat yang bisa dikenakan oleh Edhy Prabowo. Namun, jika kita lihat dalam putusan yang dikeluarkan oleh hakim hanya terdapat tiga alasan yang menjadi alasan pemberat hukuman dari Edhy Prabowo, keadaan yang memberatkan terdakwa yaitu:</w:t>
      </w:r>
    </w:p>
    <w:p w14:paraId="200097FF" w14:textId="77777777" w:rsidR="00F44315" w:rsidRPr="00EE7D83" w:rsidRDefault="00F44315" w:rsidP="00EF6FAD">
      <w:pPr>
        <w:pStyle w:val="ListParagraph"/>
        <w:numPr>
          <w:ilvl w:val="0"/>
          <w:numId w:val="15"/>
        </w:numPr>
        <w:spacing w:after="120"/>
        <w:jc w:val="both"/>
        <w:rPr>
          <w:rFonts w:ascii="Californian FB" w:hAnsi="Californian FB" w:cs="Times New Roman"/>
          <w:sz w:val="24"/>
          <w:szCs w:val="24"/>
        </w:rPr>
      </w:pPr>
      <w:r w:rsidRPr="00EE7D83">
        <w:rPr>
          <w:rFonts w:ascii="Californian FB" w:hAnsi="Californian FB" w:cs="Times New Roman"/>
          <w:sz w:val="24"/>
          <w:szCs w:val="24"/>
        </w:rPr>
        <w:t>Tindak pidana korupsi yang dilakukan oleh Edhy Prabowo tidak menunjukkan adanya dukungan pemberantasan korupsi;</w:t>
      </w:r>
    </w:p>
    <w:p w14:paraId="51D3C350" w14:textId="77777777" w:rsidR="00F44315" w:rsidRPr="00EE7D83" w:rsidRDefault="00F44315" w:rsidP="00EF6FAD">
      <w:pPr>
        <w:pStyle w:val="ListParagraph"/>
        <w:numPr>
          <w:ilvl w:val="0"/>
          <w:numId w:val="15"/>
        </w:numPr>
        <w:spacing w:after="120"/>
        <w:jc w:val="both"/>
        <w:rPr>
          <w:rFonts w:ascii="Californian FB" w:hAnsi="Californian FB" w:cs="Times New Roman"/>
          <w:sz w:val="24"/>
          <w:szCs w:val="24"/>
        </w:rPr>
      </w:pPr>
      <w:r w:rsidRPr="00EE7D83">
        <w:rPr>
          <w:rFonts w:ascii="Californian FB" w:hAnsi="Californian FB" w:cs="Times New Roman"/>
          <w:sz w:val="24"/>
          <w:szCs w:val="24"/>
        </w:rPr>
        <w:t>Jabatan terdakwa selaku penyelenggara negara yaitu Menteri kelautan dan Perikanan RI;</w:t>
      </w:r>
    </w:p>
    <w:p w14:paraId="43F8BE50" w14:textId="77777777" w:rsidR="00F44315" w:rsidRPr="00EE7D83" w:rsidRDefault="00F44315" w:rsidP="00EF6FAD">
      <w:pPr>
        <w:pStyle w:val="ListParagraph"/>
        <w:numPr>
          <w:ilvl w:val="0"/>
          <w:numId w:val="15"/>
        </w:numPr>
        <w:spacing w:after="120"/>
        <w:jc w:val="both"/>
        <w:rPr>
          <w:rFonts w:ascii="Californian FB" w:hAnsi="Californian FB" w:cs="Times New Roman"/>
          <w:sz w:val="24"/>
          <w:szCs w:val="24"/>
        </w:rPr>
      </w:pPr>
      <w:r w:rsidRPr="00EE7D83">
        <w:rPr>
          <w:rFonts w:ascii="Californian FB" w:hAnsi="Californian FB" w:cs="Times New Roman"/>
          <w:sz w:val="24"/>
          <w:szCs w:val="24"/>
        </w:rPr>
        <w:t>Terdakwa telah mengenakan uang hasil tindak pidana korupsi.</w:t>
      </w:r>
    </w:p>
    <w:p w14:paraId="38A9CC45" w14:textId="77777777" w:rsidR="005744E2" w:rsidRPr="00EE7D83" w:rsidRDefault="005744E2"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 xml:space="preserve">Akibat yang timbul dari pertimbangan tersebut adalah penjatuhan pidana selama 5 (lima) tahun dan denda sebesar 400.000.000,00 (empat ratus juta rupiah). Selain itu terdapat hukuman berupa pencabutan hak untuk dipilih dalam pemilihan umum selama 3 (tiga) tahun. Hukuman ini terhitung sejak terpidana selesai menjalani masa pokok tahananya.Adanya pidana tambahan ini merupakan implikasi dari alasan pemberat yaitu jabatan edhy prabowo yang merupakan seorang menteri. Dimana atas sebab tersebut sesuai dengan pasal 35 ayat (1) KUHP meliputi hak untuk : </w:t>
      </w:r>
    </w:p>
    <w:p w14:paraId="650E384C" w14:textId="77777777" w:rsidR="005744E2" w:rsidRPr="00EE7D83" w:rsidRDefault="00E80EC3" w:rsidP="00EF6FAD">
      <w:pPr>
        <w:pStyle w:val="ListParagraph"/>
        <w:numPr>
          <w:ilvl w:val="0"/>
          <w:numId w:val="16"/>
        </w:numPr>
        <w:spacing w:after="120"/>
        <w:jc w:val="both"/>
        <w:rPr>
          <w:rFonts w:ascii="Californian FB" w:hAnsi="Californian FB" w:cs="Times New Roman"/>
          <w:sz w:val="24"/>
          <w:szCs w:val="24"/>
        </w:rPr>
      </w:pPr>
      <w:r w:rsidRPr="00EE7D83">
        <w:rPr>
          <w:rFonts w:ascii="Californian FB" w:hAnsi="Californian FB" w:cs="Times New Roman"/>
          <w:sz w:val="24"/>
          <w:szCs w:val="24"/>
        </w:rPr>
        <w:t>Memegang jabatan;</w:t>
      </w:r>
    </w:p>
    <w:p w14:paraId="6D92B584" w14:textId="77777777" w:rsidR="005744E2" w:rsidRPr="00EE7D83" w:rsidRDefault="005744E2" w:rsidP="00EF6FAD">
      <w:pPr>
        <w:pStyle w:val="ListParagraph"/>
        <w:numPr>
          <w:ilvl w:val="0"/>
          <w:numId w:val="16"/>
        </w:numPr>
        <w:spacing w:after="120"/>
        <w:jc w:val="both"/>
        <w:rPr>
          <w:rFonts w:ascii="Californian FB" w:hAnsi="Californian FB" w:cs="Times New Roman"/>
          <w:sz w:val="24"/>
          <w:szCs w:val="24"/>
        </w:rPr>
      </w:pPr>
      <w:r w:rsidRPr="00EE7D83">
        <w:rPr>
          <w:rFonts w:ascii="Californian FB" w:hAnsi="Californian FB" w:cs="Times New Roman"/>
          <w:sz w:val="24"/>
          <w:szCs w:val="24"/>
        </w:rPr>
        <w:t>Masuk angkatan bersenjata</w:t>
      </w:r>
      <w:r w:rsidR="00E80EC3" w:rsidRPr="00EE7D83">
        <w:rPr>
          <w:rFonts w:ascii="Californian FB" w:hAnsi="Californian FB" w:cs="Times New Roman"/>
          <w:sz w:val="24"/>
          <w:szCs w:val="24"/>
        </w:rPr>
        <w:t>;</w:t>
      </w:r>
    </w:p>
    <w:p w14:paraId="304A7719" w14:textId="77777777" w:rsidR="005744E2" w:rsidRPr="00EE7D83" w:rsidRDefault="005744E2" w:rsidP="00EF6FAD">
      <w:pPr>
        <w:pStyle w:val="ListParagraph"/>
        <w:numPr>
          <w:ilvl w:val="0"/>
          <w:numId w:val="16"/>
        </w:numPr>
        <w:spacing w:after="120"/>
        <w:jc w:val="both"/>
        <w:rPr>
          <w:rFonts w:ascii="Californian FB" w:hAnsi="Californian FB" w:cs="Times New Roman"/>
          <w:sz w:val="24"/>
          <w:szCs w:val="24"/>
        </w:rPr>
      </w:pPr>
      <w:r w:rsidRPr="00EE7D83">
        <w:rPr>
          <w:rFonts w:ascii="Californian FB" w:hAnsi="Californian FB" w:cs="Times New Roman"/>
          <w:sz w:val="24"/>
          <w:szCs w:val="24"/>
        </w:rPr>
        <w:t>Memilih dan dipilih</w:t>
      </w:r>
      <w:r w:rsidR="00E80EC3" w:rsidRPr="00EE7D83">
        <w:rPr>
          <w:rFonts w:ascii="Californian FB" w:hAnsi="Californian FB" w:cs="Times New Roman"/>
          <w:sz w:val="24"/>
          <w:szCs w:val="24"/>
        </w:rPr>
        <w:t>;</w:t>
      </w:r>
    </w:p>
    <w:p w14:paraId="33C7D486" w14:textId="77777777" w:rsidR="005744E2" w:rsidRPr="00EE7D83" w:rsidRDefault="00E80EC3" w:rsidP="00EF6FAD">
      <w:pPr>
        <w:pStyle w:val="ListParagraph"/>
        <w:numPr>
          <w:ilvl w:val="0"/>
          <w:numId w:val="16"/>
        </w:numPr>
        <w:spacing w:after="120"/>
        <w:jc w:val="both"/>
        <w:rPr>
          <w:rFonts w:ascii="Californian FB" w:hAnsi="Californian FB" w:cs="Times New Roman"/>
          <w:sz w:val="24"/>
          <w:szCs w:val="24"/>
        </w:rPr>
      </w:pPr>
      <w:r w:rsidRPr="00EE7D83">
        <w:rPr>
          <w:rFonts w:ascii="Californian FB" w:hAnsi="Californian FB" w:cs="Times New Roman"/>
          <w:sz w:val="24"/>
          <w:szCs w:val="24"/>
        </w:rPr>
        <w:t>Menjadi penasehat hukum;</w:t>
      </w:r>
    </w:p>
    <w:p w14:paraId="1430D560" w14:textId="77777777" w:rsidR="00E80EC3" w:rsidRPr="00EE7D83" w:rsidRDefault="00E80EC3" w:rsidP="00EF6FAD">
      <w:pPr>
        <w:pStyle w:val="ListParagraph"/>
        <w:numPr>
          <w:ilvl w:val="0"/>
          <w:numId w:val="16"/>
        </w:numPr>
        <w:spacing w:after="120"/>
        <w:jc w:val="both"/>
        <w:rPr>
          <w:rFonts w:ascii="Californian FB" w:hAnsi="Californian FB" w:cs="Times New Roman"/>
          <w:sz w:val="24"/>
          <w:szCs w:val="24"/>
        </w:rPr>
      </w:pPr>
      <w:r w:rsidRPr="00EE7D83">
        <w:rPr>
          <w:rFonts w:ascii="Californian FB" w:hAnsi="Californian FB" w:cs="Times New Roman"/>
          <w:sz w:val="24"/>
          <w:szCs w:val="24"/>
        </w:rPr>
        <w:t>Menjalankan kekuasaan bapak, perwalian, dan pengmpuan atas anak sendiri;</w:t>
      </w:r>
    </w:p>
    <w:p w14:paraId="30767C4C" w14:textId="77777777" w:rsidR="00E80EC3" w:rsidRPr="00EE7D83" w:rsidRDefault="00E80EC3" w:rsidP="00EF6FAD">
      <w:pPr>
        <w:pStyle w:val="ListParagraph"/>
        <w:numPr>
          <w:ilvl w:val="0"/>
          <w:numId w:val="16"/>
        </w:numPr>
        <w:spacing w:after="120"/>
        <w:jc w:val="both"/>
        <w:rPr>
          <w:rFonts w:ascii="Californian FB" w:hAnsi="Californian FB" w:cs="Times New Roman"/>
          <w:sz w:val="24"/>
          <w:szCs w:val="24"/>
        </w:rPr>
      </w:pPr>
      <w:r w:rsidRPr="00EE7D83">
        <w:rPr>
          <w:rFonts w:ascii="Californian FB" w:hAnsi="Californian FB" w:cs="Times New Roman"/>
          <w:sz w:val="24"/>
          <w:szCs w:val="24"/>
        </w:rPr>
        <w:t>Menjalankan mata pencaharian tertentu.</w:t>
      </w:r>
    </w:p>
    <w:p w14:paraId="4ACF2091" w14:textId="544ADCCB" w:rsidR="00BC4893" w:rsidRPr="00EE7D83" w:rsidRDefault="00E80EC3"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Tindak pidana korupsi yang dilakukan Edhy Prabowo tidak hanya merugikan negara dan ketidakmauannya mendukung upaya pemberantasan korupsi di Indonesia namun juga merupakan bentuk pencederaan terhadap amanah yang diberikan sebagai seorang menteri. Hukuman tidak boleh menjabat dalam waktu 3 tahun terhitung sejak selesai menjalani pidana pokok merupakan hukuman tambahan yang menunjukkan adanya sebuah alasan pemberat dalam kasus pidana. Memberikan hukuman kepada para pejabat yang koruptif dengan sanksi yang tegas diharapkan mampu memberikan efek jera kepada para koruptor terlepas dari kemungkinan adanya hukuman mati jika memenuhi syarat yang terdapat dalam pasal 2 ayat (2) Undang-Undang Tindak Pidana Korupsi.</w:t>
      </w:r>
    </w:p>
    <w:p w14:paraId="15430153" w14:textId="3E5B71B2" w:rsidR="00E80EC3" w:rsidRPr="00F079B1" w:rsidRDefault="00BC4893" w:rsidP="00EF6FAD">
      <w:pPr>
        <w:pStyle w:val="ListParagraph"/>
        <w:numPr>
          <w:ilvl w:val="0"/>
          <w:numId w:val="25"/>
        </w:numPr>
        <w:spacing w:after="120"/>
        <w:ind w:left="426" w:hanging="66"/>
        <w:jc w:val="center"/>
        <w:rPr>
          <w:rFonts w:ascii="Californian FB" w:hAnsi="Californian FB" w:cs="Times New Roman"/>
          <w:b/>
          <w:sz w:val="28"/>
          <w:szCs w:val="28"/>
        </w:rPr>
      </w:pPr>
      <w:r w:rsidRPr="00F079B1">
        <w:rPr>
          <w:rFonts w:ascii="Californian FB" w:hAnsi="Californian FB" w:cs="Times New Roman"/>
          <w:b/>
          <w:sz w:val="28"/>
          <w:szCs w:val="28"/>
          <w:lang w:val="en-US"/>
        </w:rPr>
        <w:lastRenderedPageBreak/>
        <w:t>KESIMPULAN</w:t>
      </w:r>
    </w:p>
    <w:p w14:paraId="46968DBE" w14:textId="6407032D" w:rsidR="007923B4" w:rsidRPr="00EE7D83" w:rsidRDefault="0043570F" w:rsidP="00EF6FAD">
      <w:pPr>
        <w:spacing w:after="120"/>
        <w:jc w:val="both"/>
        <w:rPr>
          <w:rFonts w:ascii="Californian FB" w:hAnsi="Californian FB" w:cs="Times New Roman"/>
          <w:sz w:val="24"/>
          <w:szCs w:val="24"/>
        </w:rPr>
      </w:pPr>
      <w:r>
        <w:rPr>
          <w:rFonts w:ascii="Californian FB" w:hAnsi="Californian FB" w:cs="Times New Roman"/>
          <w:sz w:val="24"/>
          <w:szCs w:val="24"/>
          <w:lang w:val="en-US"/>
        </w:rPr>
        <w:t>A</w:t>
      </w:r>
      <w:r w:rsidR="0041114E" w:rsidRPr="00EE7D83">
        <w:rPr>
          <w:rFonts w:ascii="Californian FB" w:hAnsi="Californian FB" w:cs="Times New Roman"/>
          <w:sz w:val="24"/>
          <w:szCs w:val="24"/>
        </w:rPr>
        <w:t>lasan pemberat pidana merupakan alasan yang dapat memberatkan hukuman pidana seseorang. Alasan pemberat pidana secara umum diatur dalam Kitab Undang-undang Hukum Pidana (KUHP)</w:t>
      </w:r>
      <w:r w:rsidR="007923B4" w:rsidRPr="00EE7D83">
        <w:rPr>
          <w:rFonts w:ascii="Californian FB" w:hAnsi="Californian FB" w:cs="Times New Roman"/>
          <w:sz w:val="24"/>
          <w:szCs w:val="24"/>
        </w:rPr>
        <w:t xml:space="preserve">Tindak pidana korupsi merupakan </w:t>
      </w:r>
      <w:r w:rsidR="00310A64" w:rsidRPr="00EE7D83">
        <w:rPr>
          <w:rFonts w:ascii="Californian FB" w:hAnsi="Californian FB" w:cs="Times New Roman"/>
          <w:i/>
          <w:sz w:val="24"/>
          <w:szCs w:val="24"/>
        </w:rPr>
        <w:t>extraordinary crime</w:t>
      </w:r>
      <w:r w:rsidR="007923B4" w:rsidRPr="00EE7D83">
        <w:rPr>
          <w:rFonts w:ascii="Californian FB" w:hAnsi="Californian FB" w:cs="Times New Roman"/>
          <w:sz w:val="24"/>
          <w:szCs w:val="24"/>
        </w:rPr>
        <w:t xml:space="preserve"> atau kejahatan luar biasa. </w:t>
      </w:r>
      <w:r w:rsidR="0041114E" w:rsidRPr="00EE7D83">
        <w:rPr>
          <w:rFonts w:ascii="Californian FB" w:hAnsi="Californian FB" w:cs="Times New Roman"/>
          <w:sz w:val="24"/>
          <w:szCs w:val="24"/>
        </w:rPr>
        <w:t>Terdapat tiga dasar pemberat pidana yang diatur yaitu adanya jabatan, menggunakan bendera kebangsaan dalam tindak pidana, dan pengulangan tindak pidana. Namun, terdapat secara alasan pemberat pidana yang diatur secara khusus dan hanya berlaku untuk tindak kejahatan tertentu. Salah satunya adalah alasan pemberat pidana untuk tindak pidana korupsi yang diatur dalam Undang-Undang Nomor 31 Tahun 1999 Tentang Tindak Pidana Korupsi. Untuk tindak pidana korupsi selain dikenakan alasan pemberat yang tercantum dalam KUHP terdapat alasan pemberat pidana lain yaitu kejadian tindak pidana korupsi dilakukan dalam keadaan tertentu. Tercantum dalam pasal 2 ayat (2) UU Tipikor dimana dibagian penjelasan dijelaskan bahwa yang masuk kedalam kategori keadaan tertentu adalah bencana nasional, kerusuhan sosial, krisis moneter, krisis ekonomi, dan pengulangan tindak pidana korupsi. Juga disebutkan bahwa keadaan diatas merupakan alasan diperberatnya hukuman koruptor bahkan bisa dijatuhi pidana mati.</w:t>
      </w:r>
    </w:p>
    <w:p w14:paraId="217D29A5" w14:textId="7B66D677" w:rsidR="00BC4893" w:rsidRPr="00EE7D83" w:rsidRDefault="0041114E" w:rsidP="00EF6FAD">
      <w:pPr>
        <w:spacing w:after="120"/>
        <w:jc w:val="both"/>
        <w:rPr>
          <w:rFonts w:ascii="Californian FB" w:hAnsi="Californian FB" w:cs="Times New Roman"/>
          <w:sz w:val="24"/>
          <w:szCs w:val="24"/>
        </w:rPr>
      </w:pPr>
      <w:r w:rsidRPr="00EE7D83">
        <w:rPr>
          <w:rFonts w:ascii="Californian FB" w:hAnsi="Californian FB" w:cs="Times New Roman"/>
          <w:sz w:val="24"/>
          <w:szCs w:val="24"/>
        </w:rPr>
        <w:t>Salah</w:t>
      </w:r>
      <w:r w:rsidR="00B40D31" w:rsidRPr="00EE7D83">
        <w:rPr>
          <w:rFonts w:ascii="Californian FB" w:hAnsi="Californian FB" w:cs="Times New Roman"/>
          <w:sz w:val="24"/>
          <w:szCs w:val="24"/>
        </w:rPr>
        <w:t xml:space="preserve"> satu kasus korupsi yang terjadi di masa pandemi covid-19 adalah tindak pidana korupsi yang dilakukan oleh mantan Mantan Menteri Kelautan dan Perikanan, Edhy Prabowo. Pandemi Covid-19 dinyatakan sebagai bencana nasional sehingga termasuk kedalam kategori keaadaan tertentu sebagaimana yang dimaksut dalam pasal 2 ayat (2) UU Tipikor. Edhy Prabowo terjerat kasus suap yang ia terima dalam pengadaan ekspor benih lobster. Ditinjau dari waktu dan jabatan yang dimiliki Edhy Prabowo saat melakukan tindak pidana korupsi, EdhyPrabowo dapat dikenai alasan pemberat pidana. Alasan pemberat pidana yang dapat menjadi pertimbangan adalah; 1) Jabatan Edhy Prabowo sebagai seorang Menteri Perikanan dan Kelautan; 2) Penyalahgunaan kekuasaan dan memanfaatkan kesempatan; 3) Kejadian terjadi saat pandemi covid-19 yang merupakan keadaan tertentu yang merupakan alasan pemberat dalam kasus korupsi. Namun berdasarkan pertimbangan hakim hanya terdapat dua diatara empat kemungkinan yaitu jabatan yang saat itu diemban oleh Edhy dan amanah yang ditetapkan kepada Edhy Prabowo selaku Menteri. Akibatnya selain hukuman pokok, Edhy Prabowo juga mendapat hukuman tambahan berupa pencabutan hak untuk dipilih dalam pemilihan umum selama tiga tahun terhitung sejak selesai menjalani hukuman pokok.</w:t>
      </w:r>
    </w:p>
    <w:p w14:paraId="2DB3984D" w14:textId="674D0023" w:rsidR="00E80EC3" w:rsidRPr="00EE7D83" w:rsidRDefault="00BC4893" w:rsidP="00EF6FAD">
      <w:pPr>
        <w:spacing w:after="120"/>
        <w:rPr>
          <w:rFonts w:ascii="Californian FB" w:hAnsi="Californian FB" w:cs="Times New Roman"/>
          <w:b/>
          <w:sz w:val="24"/>
          <w:szCs w:val="24"/>
          <w:lang w:val="en-US"/>
        </w:rPr>
      </w:pPr>
      <w:r w:rsidRPr="00EE7D83">
        <w:rPr>
          <w:rFonts w:ascii="Californian FB" w:hAnsi="Californian FB" w:cs="Times New Roman"/>
          <w:b/>
          <w:sz w:val="24"/>
          <w:szCs w:val="24"/>
          <w:lang w:val="en-US"/>
        </w:rPr>
        <w:t>DAFTAR PUSTAKA</w:t>
      </w:r>
    </w:p>
    <w:p w14:paraId="5DE682A2" w14:textId="77777777" w:rsidR="00254854" w:rsidRPr="00EE7D83" w:rsidRDefault="00E80EC3"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fldChar w:fldCharType="begin"/>
      </w:r>
      <w:r w:rsidR="00254854" w:rsidRPr="00EE7D83">
        <w:rPr>
          <w:rFonts w:ascii="Californian FB" w:hAnsi="Californian FB" w:cs="Times New Roman"/>
          <w:sz w:val="24"/>
          <w:szCs w:val="24"/>
        </w:rPr>
        <w:instrText xml:space="preserve"> ADDIN ZOTERO_BIBL {"uncited":[],"omitted":[],"custom":[]} CSL_BIBLIOGRAPHY </w:instrText>
      </w:r>
      <w:r w:rsidRPr="00EE7D83">
        <w:rPr>
          <w:rFonts w:ascii="Californian FB" w:hAnsi="Californian FB" w:cs="Times New Roman"/>
          <w:sz w:val="24"/>
          <w:szCs w:val="24"/>
        </w:rPr>
        <w:fldChar w:fldCharType="separate"/>
      </w:r>
      <w:r w:rsidR="00254854" w:rsidRPr="00EE7D83">
        <w:rPr>
          <w:rFonts w:ascii="Californian FB" w:hAnsi="Californian FB" w:cs="Times New Roman"/>
          <w:sz w:val="24"/>
          <w:szCs w:val="24"/>
        </w:rPr>
        <w:t xml:space="preserve">Alfiyah, N. (2021). </w:t>
      </w:r>
      <w:r w:rsidR="00254854" w:rsidRPr="00EE7D83">
        <w:rPr>
          <w:rFonts w:ascii="Californian FB" w:hAnsi="Californian FB" w:cs="Times New Roman"/>
          <w:i/>
          <w:sz w:val="24"/>
          <w:szCs w:val="24"/>
        </w:rPr>
        <w:t>Pertanggungjawaban Pidana Pelaku Korupsi Bantuan Sosial di Masa Pandemi Covid-19</w:t>
      </w:r>
      <w:r w:rsidR="00254854" w:rsidRPr="00EE7D83">
        <w:rPr>
          <w:rFonts w:ascii="Californian FB" w:hAnsi="Californian FB" w:cs="Times New Roman"/>
          <w:sz w:val="24"/>
          <w:szCs w:val="24"/>
        </w:rPr>
        <w:t xml:space="preserve">. </w:t>
      </w:r>
      <w:r w:rsidR="00254854" w:rsidRPr="00EE7D83">
        <w:rPr>
          <w:rFonts w:ascii="Californian FB" w:hAnsi="Californian FB" w:cs="Times New Roman"/>
          <w:i/>
          <w:iCs/>
          <w:sz w:val="24"/>
          <w:szCs w:val="24"/>
        </w:rPr>
        <w:t>JURNAL EDUCATION AND DEVELOPMENT</w:t>
      </w:r>
      <w:r w:rsidR="00254854" w:rsidRPr="00EE7D83">
        <w:rPr>
          <w:rFonts w:ascii="Californian FB" w:hAnsi="Californian FB" w:cs="Times New Roman"/>
          <w:sz w:val="24"/>
          <w:szCs w:val="24"/>
        </w:rPr>
        <w:t xml:space="preserve">, </w:t>
      </w:r>
      <w:r w:rsidR="00254854" w:rsidRPr="00EE7D83">
        <w:rPr>
          <w:rFonts w:ascii="Californian FB" w:hAnsi="Californian FB" w:cs="Times New Roman"/>
          <w:i/>
          <w:iCs/>
          <w:sz w:val="24"/>
          <w:szCs w:val="24"/>
        </w:rPr>
        <w:t>9</w:t>
      </w:r>
      <w:r w:rsidR="00254854" w:rsidRPr="00EE7D83">
        <w:rPr>
          <w:rFonts w:ascii="Californian FB" w:hAnsi="Californian FB" w:cs="Times New Roman"/>
          <w:sz w:val="24"/>
          <w:szCs w:val="24"/>
        </w:rPr>
        <w:t>(2), 378–382. https://doi.org/10.37081/ed.v9i2.2539</w:t>
      </w:r>
    </w:p>
    <w:p w14:paraId="6F2E77AF"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lastRenderedPageBreak/>
        <w:t xml:space="preserve">BNPB, I. (t.t.). </w:t>
      </w:r>
      <w:r w:rsidRPr="00EE7D83">
        <w:rPr>
          <w:rFonts w:ascii="Californian FB" w:hAnsi="Californian FB" w:cs="Times New Roman"/>
          <w:i/>
          <w:iCs/>
          <w:sz w:val="24"/>
          <w:szCs w:val="24"/>
        </w:rPr>
        <w:t>Presiden Tetapkan COVID-19 Sebagai Bencana Nasional</w:t>
      </w:r>
      <w:r w:rsidRPr="00EE7D83">
        <w:rPr>
          <w:rFonts w:ascii="Californian FB" w:hAnsi="Californian FB" w:cs="Times New Roman"/>
          <w:sz w:val="24"/>
          <w:szCs w:val="24"/>
        </w:rPr>
        <w:t>. BNPB. Diambil 30 Maret 2023, dari https://bnpb.go.id/berita/presiden-tetapkan-covid19-sebagai-bencana-nasional</w:t>
      </w:r>
    </w:p>
    <w:p w14:paraId="64B277EC"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Deni, D. S. (2021). </w:t>
      </w:r>
      <w:r w:rsidRPr="00EE7D83">
        <w:rPr>
          <w:rFonts w:ascii="Californian FB" w:hAnsi="Californian FB" w:cs="Times New Roman"/>
          <w:i/>
          <w:sz w:val="24"/>
          <w:szCs w:val="24"/>
        </w:rPr>
        <w:t>Analisis Yuridis Terhadap Hukuman Mati Bagi Koruptor Pada Masa Pandemi</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JURNAL AS-SAID</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1</w:t>
      </w:r>
      <w:r w:rsidRPr="00EE7D83">
        <w:rPr>
          <w:rFonts w:ascii="Californian FB" w:hAnsi="Californian FB" w:cs="Times New Roman"/>
          <w:sz w:val="24"/>
          <w:szCs w:val="24"/>
        </w:rPr>
        <w:t>(1), Article 1.</w:t>
      </w:r>
    </w:p>
    <w:p w14:paraId="2DAF829C"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detikcom, T. (t.t.). </w:t>
      </w:r>
      <w:r w:rsidRPr="00EE7D83">
        <w:rPr>
          <w:rFonts w:ascii="Californian FB" w:hAnsi="Californian FB" w:cs="Times New Roman"/>
          <w:i/>
          <w:iCs/>
          <w:sz w:val="24"/>
          <w:szCs w:val="24"/>
        </w:rPr>
        <w:t>Jejak Kasus Edhy Prabowo hingga Divonis 5 Tahun Penjara</w:t>
      </w:r>
      <w:r w:rsidRPr="00EE7D83">
        <w:rPr>
          <w:rFonts w:ascii="Californian FB" w:hAnsi="Californian FB" w:cs="Times New Roman"/>
          <w:sz w:val="24"/>
          <w:szCs w:val="24"/>
        </w:rPr>
        <w:t>. detiknews. Diambil 30 Maret 2023, dari https://news.detik.com/berita/d-5645204/jejak-kasus-edhy-prabowo-hingga-divonis-5-tahun-penjara</w:t>
      </w:r>
    </w:p>
    <w:p w14:paraId="41326766"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i/>
          <w:iCs/>
          <w:sz w:val="24"/>
          <w:szCs w:val="24"/>
        </w:rPr>
        <w:t>Firma Hukum Konspirasi Keadilan</w:t>
      </w:r>
      <w:r w:rsidRPr="00EE7D83">
        <w:rPr>
          <w:rFonts w:ascii="Californian FB" w:hAnsi="Californian FB" w:cs="Times New Roman"/>
          <w:sz w:val="24"/>
          <w:szCs w:val="24"/>
        </w:rPr>
        <w:t>. (t.t.). Diambil 30 Maret 2023, dari https://konspirasikeadilan.id/artikel/diberatkannya-hukuman-pidana-seorang-terdakwa5129</w:t>
      </w:r>
    </w:p>
    <w:p w14:paraId="45B58DE5"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Kurniawan, K. D. (2019). </w:t>
      </w:r>
      <w:r w:rsidRPr="00EE7D83">
        <w:rPr>
          <w:rFonts w:ascii="Californian FB" w:hAnsi="Californian FB" w:cs="Times New Roman"/>
          <w:i/>
          <w:sz w:val="24"/>
          <w:szCs w:val="24"/>
        </w:rPr>
        <w:t>Gagasan Advokat Menjadi Whistleblower dalam Pengungkapan Tindak Pidana Korupsi.</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Justitia Jurnal Hukum</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3</w:t>
      </w:r>
      <w:r w:rsidRPr="00EE7D83">
        <w:rPr>
          <w:rFonts w:ascii="Californian FB" w:hAnsi="Californian FB" w:cs="Times New Roman"/>
          <w:sz w:val="24"/>
          <w:szCs w:val="24"/>
        </w:rPr>
        <w:t>(1), Article 1. http://dx.doi.org/10.30651/justitia.v3i1.2713</w:t>
      </w:r>
    </w:p>
    <w:p w14:paraId="61115BDD"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Latukau, F. (2019). P</w:t>
      </w:r>
      <w:r w:rsidRPr="00EE7D83">
        <w:rPr>
          <w:rFonts w:ascii="Californian FB" w:hAnsi="Californian FB" w:cs="Times New Roman"/>
          <w:i/>
          <w:sz w:val="24"/>
          <w:szCs w:val="24"/>
        </w:rPr>
        <w:t>engadopsian UNCAC Mengenai Pengembalian Aset Hasil Korupsi Yang Dibawa Atau Disimpan Ke Luar Negeri Dalam Penegakan Hukum Indonesia.</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JURNAL BELO</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5</w:t>
      </w:r>
      <w:r w:rsidRPr="00EE7D83">
        <w:rPr>
          <w:rFonts w:ascii="Californian FB" w:hAnsi="Californian FB" w:cs="Times New Roman"/>
          <w:sz w:val="24"/>
          <w:szCs w:val="24"/>
        </w:rPr>
        <w:t>(1), Article 1. https://doi.org/10.30598/belovol5issue1page10-31</w:t>
      </w:r>
    </w:p>
    <w:p w14:paraId="71FE06AC"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LL.M, D. B., S. H. (2022). </w:t>
      </w:r>
      <w:r w:rsidRPr="00EE7D83">
        <w:rPr>
          <w:rFonts w:ascii="Californian FB" w:hAnsi="Californian FB" w:cs="Times New Roman"/>
          <w:i/>
          <w:iCs/>
          <w:sz w:val="24"/>
          <w:szCs w:val="24"/>
        </w:rPr>
        <w:t>Pemberantasan Korupsi Di Indonesia Pada Masa Pandemi Covid-19</w:t>
      </w:r>
      <w:r w:rsidRPr="00EE7D83">
        <w:rPr>
          <w:rFonts w:ascii="Californian FB" w:hAnsi="Californian FB" w:cs="Times New Roman"/>
          <w:sz w:val="24"/>
          <w:szCs w:val="24"/>
        </w:rPr>
        <w:t>. Deepublish.</w:t>
      </w:r>
    </w:p>
    <w:p w14:paraId="3952E913"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Masa, D. M. K. (t.t.). </w:t>
      </w:r>
      <w:r w:rsidRPr="00EE7D83">
        <w:rPr>
          <w:rFonts w:ascii="Californian FB" w:hAnsi="Californian FB" w:cs="Times New Roman"/>
          <w:i/>
          <w:iCs/>
          <w:sz w:val="24"/>
          <w:szCs w:val="24"/>
        </w:rPr>
        <w:t>Hukuman Mati Di Indonesia</w:t>
      </w:r>
      <w:r w:rsidRPr="00EE7D83">
        <w:rPr>
          <w:rFonts w:ascii="Californian FB" w:hAnsi="Californian FB" w:cs="Times New Roman"/>
          <w:sz w:val="24"/>
          <w:szCs w:val="24"/>
        </w:rPr>
        <w:t>.</w:t>
      </w:r>
    </w:p>
    <w:p w14:paraId="3CC449A8"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Media, K. C. (2021, Juli 14). </w:t>
      </w:r>
      <w:r w:rsidRPr="00EE7D83">
        <w:rPr>
          <w:rFonts w:ascii="Californian FB" w:hAnsi="Californian FB" w:cs="Times New Roman"/>
          <w:i/>
          <w:iCs/>
          <w:sz w:val="24"/>
          <w:szCs w:val="24"/>
        </w:rPr>
        <w:t>Pandemi Pun Tak Hentikan Munculnya Kasus Korupsi...</w:t>
      </w:r>
      <w:r w:rsidRPr="00EE7D83">
        <w:rPr>
          <w:rFonts w:ascii="Californian FB" w:hAnsi="Californian FB" w:cs="Times New Roman"/>
          <w:sz w:val="24"/>
          <w:szCs w:val="24"/>
        </w:rPr>
        <w:t xml:space="preserve"> KOMPAS.com. https://nasional.kompas.com/read/2021/07/14/19255121/pandemi-pun-tak-hentikan-munculnya-kasus-korupsi</w:t>
      </w:r>
    </w:p>
    <w:p w14:paraId="514A7E02"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Okezone. (2021, Mei 11). </w:t>
      </w:r>
      <w:r w:rsidRPr="00EE7D83">
        <w:rPr>
          <w:rFonts w:ascii="Californian FB" w:hAnsi="Californian FB" w:cs="Times New Roman"/>
          <w:i/>
          <w:iCs/>
          <w:sz w:val="24"/>
          <w:szCs w:val="24"/>
        </w:rPr>
        <w:t>7 OTT KPK Selama Pandemi: Dari Menteri, Gubernur hingga Bupati</w:t>
      </w:r>
      <w:r w:rsidRPr="00EE7D83">
        <w:rPr>
          <w:rFonts w:ascii="Times New Roman" w:hAnsi="Times New Roman" w:cs="Times New Roman"/>
          <w:i/>
          <w:iCs/>
          <w:sz w:val="24"/>
          <w:szCs w:val="24"/>
        </w:rPr>
        <w:t> </w:t>
      </w:r>
      <w:r w:rsidRPr="00EE7D83">
        <w:rPr>
          <w:rFonts w:ascii="Californian FB" w:hAnsi="Californian FB" w:cs="Times New Roman"/>
          <w:i/>
          <w:iCs/>
          <w:sz w:val="24"/>
          <w:szCs w:val="24"/>
        </w:rPr>
        <w:t>: Okezone Nasional</w:t>
      </w:r>
      <w:r w:rsidRPr="00EE7D83">
        <w:rPr>
          <w:rFonts w:ascii="Californian FB" w:hAnsi="Californian FB" w:cs="Times New Roman"/>
          <w:sz w:val="24"/>
          <w:szCs w:val="24"/>
        </w:rPr>
        <w:t>. https://nasional.okezone.com/. https://nasional.okezone.com/read/2021/05/11/337/2408784/7-ott-kpk-selama-pandemi-dari-menteri-gubernur-hingga-bupati</w:t>
      </w:r>
    </w:p>
    <w:p w14:paraId="31D0F39C"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Pah, G. G. A., Iriyanto, E., &amp; Wulandari, L. (2014). </w:t>
      </w:r>
      <w:r w:rsidRPr="00EE7D83">
        <w:rPr>
          <w:rFonts w:ascii="Californian FB" w:hAnsi="Californian FB" w:cs="Times New Roman"/>
          <w:i/>
          <w:sz w:val="24"/>
          <w:szCs w:val="24"/>
        </w:rPr>
        <w:t>Analisis Yuridis Penjatuhan Pidana Oleh Hakim Dalam Tindak Pidana Korupsi(Putusan Nomor: 2031 K/Pid.Sus/2011)</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Lentera Hukum</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1</w:t>
      </w:r>
      <w:r w:rsidRPr="00EE7D83">
        <w:rPr>
          <w:rFonts w:ascii="Californian FB" w:hAnsi="Californian FB" w:cs="Times New Roman"/>
          <w:sz w:val="24"/>
          <w:szCs w:val="24"/>
        </w:rPr>
        <w:t>(1), Article 1. https://doi.org/10.19184/ejlh.v1i1.563</w:t>
      </w:r>
    </w:p>
    <w:p w14:paraId="381E7C31"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i/>
          <w:iCs/>
          <w:sz w:val="24"/>
          <w:szCs w:val="24"/>
        </w:rPr>
        <w:t>Penerapan Hukuman Mati Tehhadap Terpidana Kasus Korupsi</w:t>
      </w:r>
      <w:r w:rsidRPr="00EE7D83">
        <w:rPr>
          <w:rFonts w:ascii="Californian FB" w:hAnsi="Californian FB" w:cs="Times New Roman"/>
          <w:sz w:val="24"/>
          <w:szCs w:val="24"/>
        </w:rPr>
        <w:t>. (t.t.). Diambil 30 Maret 2023, dari https://ejournal.undip.ac.id/index.php/mmh/article/view/22327</w:t>
      </w:r>
    </w:p>
    <w:p w14:paraId="048F3973"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Pontianak, H. I. (2015, Agustus 31). </w:t>
      </w:r>
      <w:r w:rsidRPr="00EE7D83">
        <w:rPr>
          <w:rFonts w:ascii="Californian FB" w:hAnsi="Californian FB" w:cs="Times New Roman"/>
          <w:i/>
          <w:iCs/>
          <w:sz w:val="24"/>
          <w:szCs w:val="24"/>
        </w:rPr>
        <w:t>Penyalahgunaan Wewenang Jabatan (Abuse Of Power)</w:t>
      </w:r>
      <w:r w:rsidRPr="00EE7D83">
        <w:rPr>
          <w:rFonts w:ascii="Californian FB" w:hAnsi="Californian FB" w:cs="Times New Roman"/>
          <w:sz w:val="24"/>
          <w:szCs w:val="24"/>
        </w:rPr>
        <w:t>. IAIN Pontianak. https://iainptk.ac.id/penyalahgunaan-wewenang-jabatan-abuse-of-power/</w:t>
      </w:r>
    </w:p>
    <w:p w14:paraId="059B957F"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lastRenderedPageBreak/>
        <w:t xml:space="preserve">S.H, S. A. P. (t.t.). </w:t>
      </w:r>
      <w:r w:rsidRPr="00EE7D83">
        <w:rPr>
          <w:rFonts w:ascii="Californian FB" w:hAnsi="Californian FB" w:cs="Times New Roman"/>
          <w:i/>
          <w:iCs/>
          <w:sz w:val="24"/>
          <w:szCs w:val="24"/>
        </w:rPr>
        <w:t>Pidana Mati bagi Koruptor Dana Penanggulangan COVID-19—Klinik Hukumonline</w:t>
      </w:r>
      <w:r w:rsidRPr="00EE7D83">
        <w:rPr>
          <w:rFonts w:ascii="Californian FB" w:hAnsi="Californian FB" w:cs="Times New Roman"/>
          <w:sz w:val="24"/>
          <w:szCs w:val="24"/>
        </w:rPr>
        <w:t>. hukumonline.com. Diambil 29 Maret 2023, dari https://hukumonline.com/klinik/a/pidana-mati-bagi-koruptor-dana-penanggulangan-covid-19-lt5ecf866fd71bd</w:t>
      </w:r>
    </w:p>
    <w:p w14:paraId="3CC2DCC3"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Sholichah, V., &amp; Prakasa, S. U. W. (2022). </w:t>
      </w:r>
      <w:r w:rsidRPr="00EE7D83">
        <w:rPr>
          <w:rFonts w:ascii="Californian FB" w:hAnsi="Californian FB" w:cs="Times New Roman"/>
          <w:i/>
          <w:sz w:val="24"/>
          <w:szCs w:val="24"/>
        </w:rPr>
        <w:t>Analisis Keadaan Tertentu tentang Penerapan Pidana Mati: Studi Kasus Korupsi Bansos Covid-19</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Jurnal Komunikasi Hukum (JKH)</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8</w:t>
      </w:r>
      <w:r w:rsidRPr="00EE7D83">
        <w:rPr>
          <w:rFonts w:ascii="Californian FB" w:hAnsi="Californian FB" w:cs="Times New Roman"/>
          <w:sz w:val="24"/>
          <w:szCs w:val="24"/>
        </w:rPr>
        <w:t>(2), Article 2. https://doi.org/10.23887/jkh.v8i2.48292</w:t>
      </w:r>
    </w:p>
    <w:p w14:paraId="1A9C0473"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i/>
          <w:iCs/>
          <w:sz w:val="24"/>
          <w:szCs w:val="24"/>
        </w:rPr>
        <w:t>Sidang Perkara Korupsi Meningkat di Masa Pandemi</w:t>
      </w:r>
      <w:r w:rsidRPr="00EE7D83">
        <w:rPr>
          <w:rFonts w:ascii="Californian FB" w:hAnsi="Californian FB" w:cs="Times New Roman"/>
          <w:sz w:val="24"/>
          <w:szCs w:val="24"/>
        </w:rPr>
        <w:t>. (t.t.). Diambil 29 Maret 2023, dari https://databoks.katadata.co.id/datapublish/2022/05/24/sidang-perkara-korupsi-meningkat-di-masa-pandemi</w:t>
      </w:r>
    </w:p>
    <w:p w14:paraId="6E6380EC"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Tantowi, W. (2020). </w:t>
      </w:r>
      <w:r w:rsidRPr="00EE7D83">
        <w:rPr>
          <w:rFonts w:ascii="Californian FB" w:hAnsi="Californian FB" w:cs="Times New Roman"/>
          <w:i/>
          <w:sz w:val="24"/>
          <w:szCs w:val="24"/>
        </w:rPr>
        <w:t>Problematika Yuridis Penjatuhan Sanksi Pidana Mati Terhadap Koruptor Pada Masa Pandemi Covid-19</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Jurnal Hukum Dan Pembangunan Ekonomi</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8</w:t>
      </w:r>
      <w:r w:rsidRPr="00EE7D83">
        <w:rPr>
          <w:rFonts w:ascii="Californian FB" w:hAnsi="Californian FB" w:cs="Times New Roman"/>
          <w:sz w:val="24"/>
          <w:szCs w:val="24"/>
        </w:rPr>
        <w:t>(2), Article 2. https://doi.org/10.20961/hpe.v8i2.49768</w:t>
      </w:r>
    </w:p>
    <w:p w14:paraId="7A55D312" w14:textId="77777777" w:rsidR="00254854" w:rsidRPr="00EE7D83" w:rsidRDefault="00254854" w:rsidP="00EF6FAD">
      <w:pPr>
        <w:pStyle w:val="Bibliography"/>
        <w:spacing w:after="120" w:line="276" w:lineRule="auto"/>
        <w:jc w:val="both"/>
        <w:rPr>
          <w:rFonts w:ascii="Californian FB" w:hAnsi="Californian FB" w:cs="Times New Roman"/>
          <w:sz w:val="24"/>
          <w:szCs w:val="24"/>
        </w:rPr>
      </w:pPr>
      <w:r w:rsidRPr="00EE7D83">
        <w:rPr>
          <w:rFonts w:ascii="Californian FB" w:hAnsi="Californian FB" w:cs="Times New Roman"/>
          <w:sz w:val="24"/>
          <w:szCs w:val="24"/>
        </w:rPr>
        <w:t xml:space="preserve">Warsono, I. H. (2021). Pertanggungjawaban Pelaku Tindak Pidana Korupsi dengan Tujuan Menguntungkan Diri sebagai Diri SEndiri (Analisis Putusan Nomor 29/Pid.Sus-Tpk/2020/PN Smg). </w:t>
      </w:r>
      <w:r w:rsidRPr="00EE7D83">
        <w:rPr>
          <w:rFonts w:ascii="Californian FB" w:hAnsi="Californian FB" w:cs="Times New Roman"/>
          <w:i/>
          <w:iCs/>
          <w:sz w:val="24"/>
          <w:szCs w:val="24"/>
        </w:rPr>
        <w:t>DELEGASI</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1</w:t>
      </w:r>
      <w:r w:rsidRPr="00EE7D83">
        <w:rPr>
          <w:rFonts w:ascii="Californian FB" w:hAnsi="Californian FB" w:cs="Times New Roman"/>
          <w:sz w:val="24"/>
          <w:szCs w:val="24"/>
        </w:rPr>
        <w:t>(1), Article 1.</w:t>
      </w:r>
    </w:p>
    <w:p w14:paraId="7A645789" w14:textId="2FEBA168" w:rsidR="00955194" w:rsidRPr="00022439" w:rsidRDefault="00254854" w:rsidP="00EF6FAD">
      <w:pPr>
        <w:pStyle w:val="Bibliography"/>
        <w:spacing w:after="120" w:line="276" w:lineRule="auto"/>
        <w:jc w:val="both"/>
        <w:rPr>
          <w:rFonts w:ascii="Californian FB" w:hAnsi="Californian FB" w:cs="Times New Roman"/>
          <w:sz w:val="24"/>
          <w:szCs w:val="24"/>
          <w:lang w:val="en-US"/>
        </w:rPr>
      </w:pPr>
      <w:r w:rsidRPr="00EE7D83">
        <w:rPr>
          <w:rFonts w:ascii="Californian FB" w:hAnsi="Californian FB" w:cs="Times New Roman"/>
          <w:sz w:val="24"/>
          <w:szCs w:val="24"/>
        </w:rPr>
        <w:t xml:space="preserve">Yulia, E., &amp; Rusdiana, E. (2023). </w:t>
      </w:r>
      <w:r w:rsidRPr="00EE7D83">
        <w:rPr>
          <w:rFonts w:ascii="Californian FB" w:hAnsi="Californian FB" w:cs="Times New Roman"/>
          <w:i/>
          <w:sz w:val="24"/>
          <w:szCs w:val="24"/>
        </w:rPr>
        <w:t>Alasan Pemberat Pada Tindak Pidana Korupsi Oleh Menteri Sosial Dalam Putusan No. 29/PID.SUS-TPK/2021/PN JKT.PST.</w:t>
      </w:r>
      <w:r w:rsidRPr="00EE7D83">
        <w:rPr>
          <w:rFonts w:ascii="Californian FB" w:hAnsi="Californian FB" w:cs="Times New Roman"/>
          <w:sz w:val="24"/>
          <w:szCs w:val="24"/>
        </w:rPr>
        <w:t xml:space="preserve"> </w:t>
      </w:r>
      <w:r w:rsidRPr="00EE7D83">
        <w:rPr>
          <w:rFonts w:ascii="Californian FB" w:hAnsi="Californian FB" w:cs="Times New Roman"/>
          <w:i/>
          <w:iCs/>
          <w:sz w:val="24"/>
          <w:szCs w:val="24"/>
        </w:rPr>
        <w:t>NOVUM</w:t>
      </w:r>
      <w:r w:rsidRPr="00EE7D83">
        <w:rPr>
          <w:rFonts w:ascii="Times New Roman" w:hAnsi="Times New Roman" w:cs="Times New Roman"/>
          <w:i/>
          <w:iCs/>
          <w:sz w:val="24"/>
          <w:szCs w:val="24"/>
        </w:rPr>
        <w:t> </w:t>
      </w:r>
      <w:r w:rsidRPr="00EE7D83">
        <w:rPr>
          <w:rFonts w:ascii="Californian FB" w:hAnsi="Californian FB" w:cs="Times New Roman"/>
          <w:i/>
          <w:iCs/>
          <w:sz w:val="24"/>
          <w:szCs w:val="24"/>
        </w:rPr>
        <w:t>: JURNAL HUKUM</w:t>
      </w:r>
      <w:r w:rsidRPr="00EE7D83">
        <w:rPr>
          <w:rFonts w:ascii="Californian FB" w:hAnsi="Californian FB" w:cs="Times New Roman"/>
          <w:sz w:val="24"/>
          <w:szCs w:val="24"/>
        </w:rPr>
        <w:t>, 1–12. https://doi.org/10.2674/novum.v0i0.50782</w:t>
      </w:r>
      <w:r w:rsidR="00BC4893" w:rsidRPr="00EE7D83">
        <w:rPr>
          <w:rFonts w:ascii="Californian FB" w:hAnsi="Californian FB" w:cs="Times New Roman"/>
          <w:sz w:val="24"/>
          <w:szCs w:val="24"/>
          <w:lang w:val="en-US"/>
        </w:rPr>
        <w:t xml:space="preserve"> </w:t>
      </w:r>
      <w:r w:rsidR="00E80EC3" w:rsidRPr="00EE7D83">
        <w:rPr>
          <w:rFonts w:ascii="Californian FB" w:hAnsi="Californian FB" w:cs="Times New Roman"/>
          <w:sz w:val="24"/>
          <w:szCs w:val="24"/>
        </w:rPr>
        <w:fldChar w:fldCharType="end"/>
      </w:r>
    </w:p>
    <w:sectPr w:rsidR="00955194" w:rsidRPr="00022439" w:rsidSect="00EF6FAD">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776B" w14:textId="77777777" w:rsidR="007C4C4F" w:rsidRDefault="007C4C4F" w:rsidP="006008B3">
      <w:pPr>
        <w:spacing w:after="0" w:line="240" w:lineRule="auto"/>
      </w:pPr>
      <w:r>
        <w:separator/>
      </w:r>
    </w:p>
  </w:endnote>
  <w:endnote w:type="continuationSeparator" w:id="0">
    <w:p w14:paraId="18F215C2" w14:textId="77777777" w:rsidR="007C4C4F" w:rsidRDefault="007C4C4F" w:rsidP="0060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Calibri"/>
    <w:charset w:val="00"/>
    <w:family w:val="auto"/>
    <w:pitch w:val="default"/>
  </w:font>
  <w:font w:name="Adobe Caslon Pro">
    <w:altName w:val="Palatino Linotyp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272" w14:textId="77777777" w:rsidR="00903DAD" w:rsidRDefault="00903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617A" w14:textId="77777777" w:rsidR="00903DAD" w:rsidRDefault="00903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FD30" w14:textId="77777777" w:rsidR="00903DAD" w:rsidRDefault="0090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F45F" w14:textId="77777777" w:rsidR="007C4C4F" w:rsidRDefault="007C4C4F" w:rsidP="006008B3">
      <w:pPr>
        <w:spacing w:after="0" w:line="240" w:lineRule="auto"/>
      </w:pPr>
      <w:r>
        <w:separator/>
      </w:r>
    </w:p>
  </w:footnote>
  <w:footnote w:type="continuationSeparator" w:id="0">
    <w:p w14:paraId="4B4899D8" w14:textId="77777777" w:rsidR="007C4C4F" w:rsidRDefault="007C4C4F" w:rsidP="0060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7103" w14:textId="7ABC2996" w:rsidR="009E689F" w:rsidRPr="00363F49" w:rsidRDefault="009E689F" w:rsidP="009E689F">
    <w:pPr>
      <w:pBdr>
        <w:top w:val="nil"/>
        <w:left w:val="nil"/>
        <w:bottom w:val="nil"/>
        <w:right w:val="nil"/>
        <w:between w:val="nil"/>
      </w:pBdr>
      <w:tabs>
        <w:tab w:val="center" w:pos="4680"/>
        <w:tab w:val="right" w:pos="9360"/>
      </w:tabs>
      <w:spacing w:line="240" w:lineRule="auto"/>
      <w:ind w:hanging="2"/>
      <w:rPr>
        <w:rFonts w:ascii="Californian FB" w:eastAsia="Lustria" w:hAnsi="Californian FB" w:cs="Lustria"/>
        <w:color w:val="000000"/>
        <w:sz w:val="18"/>
        <w:szCs w:val="18"/>
        <w:lang w:val="en-US"/>
      </w:rPr>
    </w:pPr>
    <w:r w:rsidRPr="00363F49">
      <w:rPr>
        <w:rFonts w:ascii="Californian FB" w:eastAsia="Lustria" w:hAnsi="Californian FB" w:cs="Lustria"/>
        <w:b/>
        <w:color w:val="000000"/>
        <w:sz w:val="20"/>
        <w:szCs w:val="20"/>
      </w:rPr>
      <w:fldChar w:fldCharType="begin"/>
    </w:r>
    <w:r w:rsidRPr="00363F49">
      <w:rPr>
        <w:rFonts w:ascii="Californian FB" w:eastAsia="Lustria" w:hAnsi="Californian FB" w:cs="Lustria"/>
        <w:b/>
        <w:color w:val="000000"/>
        <w:sz w:val="20"/>
        <w:szCs w:val="20"/>
      </w:rPr>
      <w:instrText>PAGE</w:instrText>
    </w:r>
    <w:r w:rsidRPr="00363F49">
      <w:rPr>
        <w:rFonts w:ascii="Californian FB" w:eastAsia="Lustria" w:hAnsi="Californian FB" w:cs="Lustria"/>
        <w:b/>
        <w:color w:val="000000"/>
        <w:sz w:val="20"/>
        <w:szCs w:val="20"/>
      </w:rPr>
      <w:fldChar w:fldCharType="separate"/>
    </w:r>
    <w:r w:rsidR="00310A64" w:rsidRPr="00363F49">
      <w:rPr>
        <w:rFonts w:ascii="Californian FB" w:eastAsia="Lustria" w:hAnsi="Californian FB" w:cs="Lustria"/>
        <w:b/>
        <w:noProof/>
        <w:color w:val="000000"/>
        <w:sz w:val="20"/>
        <w:szCs w:val="20"/>
      </w:rPr>
      <w:t>2</w:t>
    </w:r>
    <w:r w:rsidRPr="00363F49">
      <w:rPr>
        <w:rFonts w:ascii="Californian FB" w:eastAsia="Lustria" w:hAnsi="Californian FB" w:cs="Lustria"/>
        <w:b/>
        <w:color w:val="000000"/>
        <w:sz w:val="20"/>
        <w:szCs w:val="20"/>
      </w:rPr>
      <w:fldChar w:fldCharType="end"/>
    </w:r>
    <w:r w:rsidRPr="00363F49">
      <w:rPr>
        <w:rFonts w:ascii="Californian FB" w:eastAsia="Lustria" w:hAnsi="Californian FB" w:cs="Lustria"/>
        <w:color w:val="000000"/>
        <w:sz w:val="20"/>
        <w:szCs w:val="20"/>
      </w:rPr>
      <w:t xml:space="preserve"> | </w:t>
    </w:r>
    <w:r w:rsidRPr="00363F49">
      <w:rPr>
        <w:rFonts w:ascii="Californian FB" w:eastAsia="Lustria" w:hAnsi="Californian FB" w:cs="Lustria"/>
        <w:color w:val="000000"/>
        <w:sz w:val="20"/>
        <w:szCs w:val="20"/>
        <w:lang w:val="en-US"/>
      </w:rPr>
      <w:t>Perspektif Alasan Pemberat Pidana dalam Kasus Korupsi Menteri Kelautan dan Perikanan : Penjelasan Frasa Keadaan Tertentu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65F3" w14:textId="64CC8B2F" w:rsidR="009E689F" w:rsidRPr="00EF6FAD" w:rsidRDefault="009E689F" w:rsidP="00EF6FAD">
    <w:pPr>
      <w:pBdr>
        <w:top w:val="nil"/>
        <w:left w:val="nil"/>
        <w:bottom w:val="nil"/>
        <w:right w:val="nil"/>
        <w:between w:val="nil"/>
      </w:pBdr>
      <w:tabs>
        <w:tab w:val="center" w:pos="4680"/>
        <w:tab w:val="right" w:pos="9360"/>
      </w:tabs>
      <w:spacing w:after="0" w:line="240" w:lineRule="auto"/>
      <w:rPr>
        <w:rFonts w:ascii="Californian FB" w:eastAsia="Lustria" w:hAnsi="Californian FB" w:cs="Lustria"/>
        <w:bCs/>
        <w:color w:val="000000"/>
        <w:sz w:val="20"/>
        <w:szCs w:val="20"/>
      </w:rPr>
    </w:pPr>
    <w:r w:rsidRPr="00EF6FAD">
      <w:rPr>
        <w:rFonts w:ascii="Californian FB" w:eastAsia="Lustria" w:hAnsi="Californian FB" w:cs="Lustria"/>
        <w:bCs/>
        <w:color w:val="000000"/>
        <w:sz w:val="20"/>
        <w:szCs w:val="20"/>
      </w:rPr>
      <w:fldChar w:fldCharType="begin"/>
    </w:r>
    <w:r w:rsidRPr="00EF6FAD">
      <w:rPr>
        <w:rFonts w:ascii="Californian FB" w:eastAsia="Lustria" w:hAnsi="Californian FB" w:cs="Lustria"/>
        <w:bCs/>
        <w:color w:val="000000"/>
        <w:sz w:val="20"/>
        <w:szCs w:val="20"/>
      </w:rPr>
      <w:instrText>PAGE</w:instrText>
    </w:r>
    <w:r w:rsidRPr="00EF6FAD">
      <w:rPr>
        <w:rFonts w:ascii="Californian FB" w:eastAsia="Lustria" w:hAnsi="Californian FB" w:cs="Lustria"/>
        <w:bCs/>
        <w:color w:val="000000"/>
        <w:sz w:val="20"/>
        <w:szCs w:val="20"/>
      </w:rPr>
      <w:fldChar w:fldCharType="separate"/>
    </w:r>
    <w:r w:rsidR="00EF6FAD" w:rsidRPr="00EF6FAD">
      <w:rPr>
        <w:rFonts w:ascii="Californian FB" w:eastAsia="Lustria" w:hAnsi="Californian FB" w:cs="Lustria"/>
        <w:bCs/>
        <w:noProof/>
        <w:color w:val="000000"/>
        <w:sz w:val="20"/>
        <w:szCs w:val="20"/>
      </w:rPr>
      <w:t>3</w:t>
    </w:r>
    <w:r w:rsidRPr="00EF6FAD">
      <w:rPr>
        <w:rFonts w:ascii="Californian FB" w:eastAsia="Lustria" w:hAnsi="Californian FB" w:cs="Lustria"/>
        <w:bCs/>
        <w:color w:val="000000"/>
        <w:sz w:val="20"/>
        <w:szCs w:val="20"/>
      </w:rPr>
      <w:fldChar w:fldCharType="end"/>
    </w:r>
    <w:r w:rsidR="00EF6FAD" w:rsidRPr="00EF6FAD">
      <w:rPr>
        <w:rFonts w:ascii="Californian FB" w:eastAsia="Lustria" w:hAnsi="Californian FB" w:cs="Lustria"/>
        <w:bCs/>
        <w:color w:val="000000"/>
        <w:sz w:val="20"/>
        <w:szCs w:val="20"/>
      </w:rPr>
      <w:t xml:space="preserve"> | Jurnal Anti Korupsi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6D8E" w14:textId="4CE31F4C" w:rsidR="009E689F" w:rsidRDefault="009E689F" w:rsidP="009E689F">
    <w:pPr>
      <w:pBdr>
        <w:top w:val="nil"/>
        <w:left w:val="nil"/>
        <w:bottom w:val="nil"/>
        <w:right w:val="nil"/>
        <w:between w:val="nil"/>
      </w:pBdr>
      <w:tabs>
        <w:tab w:val="center" w:pos="4680"/>
        <w:tab w:val="right" w:pos="9360"/>
      </w:tabs>
      <w:spacing w:after="0" w:line="240" w:lineRule="auto"/>
      <w:rPr>
        <w:rFonts w:ascii="Adobe Caslon Pro" w:eastAsia="Adobe Caslon Pro" w:hAnsi="Adobe Caslon Pro" w:cs="Adobe Caslon Pro"/>
        <w:b/>
        <w:i/>
        <w:color w:val="000000"/>
        <w:sz w:val="18"/>
        <w:szCs w:val="18"/>
      </w:rPr>
    </w:pPr>
    <w:r>
      <w:rPr>
        <w:rFonts w:ascii="Adobe Caslon Pro" w:eastAsia="Adobe Caslon Pro" w:hAnsi="Adobe Caslon Pro" w:cs="Adobe Caslon Pro"/>
        <w:i/>
        <w:color w:val="000000"/>
        <w:sz w:val="18"/>
        <w:szCs w:val="18"/>
      </w:rPr>
      <w:t>Jurnal Anti Korupsi</w:t>
    </w:r>
    <w:r>
      <w:rPr>
        <w:rFonts w:ascii="Adobe Caslon Pro" w:eastAsia="Adobe Caslon Pro" w:hAnsi="Adobe Caslon Pro" w:cs="Adobe Caslon Pro"/>
        <w:b/>
        <w:i/>
        <w:color w:val="000000"/>
        <w:sz w:val="18"/>
        <w:szCs w:val="18"/>
      </w:rPr>
      <w:t xml:space="preserve"> </w:t>
    </w:r>
    <w:r>
      <w:rPr>
        <w:rFonts w:ascii="Adobe Caslon Pro" w:eastAsia="Adobe Caslon Pro" w:hAnsi="Adobe Caslon Pro" w:cs="Adobe Caslon Pro"/>
        <w:color w:val="000000"/>
        <w:sz w:val="18"/>
        <w:szCs w:val="18"/>
      </w:rPr>
      <w:t>(202</w:t>
    </w:r>
    <w:r>
      <w:rPr>
        <w:rFonts w:ascii="Adobe Caslon Pro" w:eastAsia="Adobe Caslon Pro" w:hAnsi="Adobe Caslon Pro" w:cs="Adobe Caslon Pro"/>
        <w:color w:val="000000"/>
        <w:sz w:val="18"/>
        <w:szCs w:val="18"/>
        <w:lang w:val="en-US"/>
      </w:rPr>
      <w:t>3</w:t>
    </w:r>
    <w:r>
      <w:rPr>
        <w:rFonts w:ascii="Adobe Caslon Pro" w:eastAsia="Adobe Caslon Pro" w:hAnsi="Adobe Caslon Pro" w:cs="Adobe Caslon Pro"/>
        <w:color w:val="000000"/>
        <w:sz w:val="18"/>
        <w:szCs w:val="18"/>
      </w:rPr>
      <w:t>) 3:</w:t>
    </w:r>
    <w:r w:rsidR="00EF6FAD">
      <w:rPr>
        <w:rFonts w:ascii="Adobe Caslon Pro" w:eastAsia="Adobe Caslon Pro" w:hAnsi="Adobe Caslon Pro" w:cs="Adobe Caslon Pro"/>
        <w:color w:val="000000"/>
        <w:sz w:val="18"/>
        <w:szCs w:val="18"/>
        <w:lang w:val="en-US"/>
      </w:rPr>
      <w:t>2</w:t>
    </w:r>
    <w:r>
      <w:rPr>
        <w:rFonts w:ascii="Adobe Caslon Pro" w:eastAsia="Adobe Caslon Pro" w:hAnsi="Adobe Caslon Pro" w:cs="Adobe Caslon Pro"/>
        <w:color w:val="000000"/>
        <w:sz w:val="18"/>
        <w:szCs w:val="18"/>
      </w:rPr>
      <w:t xml:space="preserve"> 1-</w:t>
    </w:r>
    <w:r w:rsidR="000B391C">
      <w:rPr>
        <w:rFonts w:ascii="Adobe Caslon Pro" w:eastAsia="Adobe Caslon Pro" w:hAnsi="Adobe Caslon Pro" w:cs="Adobe Caslon Pro"/>
        <w:color w:val="000000"/>
        <w:sz w:val="18"/>
        <w:szCs w:val="18"/>
        <w:lang w:val="en-US"/>
      </w:rPr>
      <w:t>1</w:t>
    </w:r>
    <w:r>
      <w:rPr>
        <w:rFonts w:ascii="Adobe Caslon Pro" w:eastAsia="Adobe Caslon Pro" w:hAnsi="Adobe Caslon Pro" w:cs="Adobe Caslon Pro"/>
        <w:color w:val="000000"/>
        <w:sz w:val="18"/>
        <w:szCs w:val="18"/>
      </w:rPr>
      <w:t>5</w:t>
    </w:r>
  </w:p>
  <w:p w14:paraId="139BB9AE" w14:textId="08CBC676" w:rsidR="009E689F" w:rsidRPr="009E689F" w:rsidRDefault="009E689F" w:rsidP="009E689F">
    <w:pPr>
      <w:pBdr>
        <w:top w:val="nil"/>
        <w:left w:val="nil"/>
        <w:bottom w:val="nil"/>
        <w:right w:val="nil"/>
        <w:between w:val="nil"/>
      </w:pBdr>
      <w:tabs>
        <w:tab w:val="center" w:pos="4680"/>
        <w:tab w:val="right" w:pos="9360"/>
      </w:tabs>
      <w:spacing w:after="0" w:line="240" w:lineRule="auto"/>
      <w:rPr>
        <w:rFonts w:ascii="Adobe Caslon Pro" w:eastAsia="Adobe Caslon Pro" w:hAnsi="Adobe Caslon Pro" w:cs="Adobe Caslon Pro"/>
        <w:b/>
        <w:i/>
        <w:color w:val="000000"/>
        <w:sz w:val="18"/>
        <w:szCs w:val="18"/>
        <w:lang w:val="en-US"/>
      </w:rPr>
    </w:pPr>
    <w:r>
      <w:rPr>
        <w:rFonts w:ascii="Adobe Caslon Pro" w:eastAsia="Adobe Caslon Pro" w:hAnsi="Adobe Caslon Pro" w:cs="Adobe Caslon Pro"/>
        <w:color w:val="000000"/>
        <w:sz w:val="18"/>
        <w:szCs w:val="18"/>
      </w:rPr>
      <w:t xml:space="preserve">ISSN </w:t>
    </w:r>
    <w:r w:rsidR="00EF6FAD">
      <w:rPr>
        <w:rFonts w:ascii="Adobe Caslon Pro" w:eastAsia="Adobe Caslon Pro" w:hAnsi="Adobe Caslon Pro" w:cs="Adobe Caslon Pro"/>
        <w:color w:val="000000"/>
        <w:sz w:val="18"/>
        <w:szCs w:val="18"/>
        <w:lang w:val="en-US"/>
      </w:rPr>
      <w:t>2986-0741</w:t>
    </w:r>
    <w:r>
      <w:rPr>
        <w:rFonts w:ascii="Adobe Caslon Pro" w:eastAsia="Adobe Caslon Pro" w:hAnsi="Adobe Caslon Pro" w:cs="Adobe Caslon Pro"/>
        <w:color w:val="000000"/>
        <w:sz w:val="18"/>
        <w:szCs w:val="18"/>
      </w:rPr>
      <w:t xml:space="preserve"> | DOI: </w:t>
    </w:r>
    <w:r>
      <w:rPr>
        <w:rFonts w:ascii="Adobe Caslon Pro" w:eastAsia="Adobe Caslon Pro" w:hAnsi="Adobe Caslon Pro" w:cs="Adobe Caslon Pro"/>
        <w:sz w:val="18"/>
        <w:szCs w:val="18"/>
      </w:rPr>
      <w:t>10</w:t>
    </w:r>
    <w:r>
      <w:rPr>
        <w:rFonts w:ascii="Adobe Caslon Pro" w:eastAsia="Adobe Caslon Pro" w:hAnsi="Adobe Caslon Pro" w:cs="Adobe Caslon Pro"/>
        <w:color w:val="000000"/>
        <w:sz w:val="18"/>
        <w:szCs w:val="18"/>
      </w:rPr>
      <w:t>.19184/jak.v3i</w:t>
    </w:r>
    <w:r>
      <w:rPr>
        <w:rFonts w:ascii="Adobe Caslon Pro" w:eastAsia="Adobe Caslon Pro" w:hAnsi="Adobe Caslon Pro" w:cs="Adobe Caslon Pro"/>
        <w:sz w:val="18"/>
        <w:szCs w:val="18"/>
      </w:rPr>
      <w:t>2</w:t>
    </w:r>
    <w:r>
      <w:rPr>
        <w:rFonts w:ascii="Adobe Caslon Pro" w:eastAsia="Adobe Caslon Pro" w:hAnsi="Adobe Caslon Pro" w:cs="Adobe Caslon Pro"/>
        <w:color w:val="000000"/>
        <w:sz w:val="18"/>
        <w:szCs w:val="18"/>
      </w:rPr>
      <w:t>.</w:t>
    </w:r>
    <w:r w:rsidR="00903DAD">
      <w:rPr>
        <w:rFonts w:ascii="Adobe Caslon Pro" w:eastAsia="Adobe Caslon Pro" w:hAnsi="Adobe Caslon Pro" w:cs="Adobe Caslon Pro"/>
        <w:sz w:val="18"/>
        <w:szCs w:val="18"/>
        <w:lang w:val="en-US"/>
      </w:rPr>
      <w:t>Nov</w:t>
    </w:r>
    <w:r w:rsidR="00C26368">
      <w:rPr>
        <w:rFonts w:ascii="Adobe Caslon Pro" w:eastAsia="Adobe Caslon Pro" w:hAnsi="Adobe Caslon Pro" w:cs="Adobe Caslon Pro"/>
        <w:sz w:val="18"/>
        <w:szCs w:val="18"/>
        <w:lang w:val="en-US"/>
      </w:rPr>
      <w:t>ember</w:t>
    </w:r>
    <w:r>
      <w:rPr>
        <w:rFonts w:ascii="Adobe Caslon Pro" w:eastAsia="Adobe Caslon Pro" w:hAnsi="Adobe Caslon Pro" w:cs="Adobe Caslon Pro"/>
        <w:sz w:val="18"/>
        <w:szCs w:val="18"/>
        <w:lang w:val="en-US"/>
      </w:rPr>
      <w:t>2023</w:t>
    </w:r>
  </w:p>
  <w:p w14:paraId="7086FAD9" w14:textId="0E4211EF" w:rsidR="009E689F" w:rsidRDefault="00EF6FAD" w:rsidP="009E689F">
    <w:pPr>
      <w:pBdr>
        <w:top w:val="nil"/>
        <w:left w:val="nil"/>
        <w:bottom w:val="nil"/>
        <w:right w:val="nil"/>
        <w:between w:val="nil"/>
      </w:pBdr>
      <w:tabs>
        <w:tab w:val="center" w:pos="4680"/>
        <w:tab w:val="right" w:pos="9360"/>
      </w:tabs>
      <w:spacing w:after="0" w:line="240" w:lineRule="auto"/>
      <w:rPr>
        <w:rFonts w:ascii="Adobe Caslon Pro" w:eastAsia="Adobe Caslon Pro" w:hAnsi="Adobe Caslon Pro" w:cs="Adobe Caslon Pro"/>
        <w:sz w:val="18"/>
        <w:szCs w:val="18"/>
        <w:lang w:val="en-US"/>
      </w:rPr>
    </w:pPr>
    <w:r>
      <w:rPr>
        <w:rFonts w:ascii="Adobe Caslon Pro" w:eastAsia="Adobe Caslon Pro" w:hAnsi="Adobe Caslon Pro" w:cs="Adobe Caslon Pro"/>
        <w:sz w:val="18"/>
        <w:szCs w:val="18"/>
        <w:lang w:val="en-US"/>
      </w:rPr>
      <w:t>Dipublikasikan oleh Fakultas Hukum Universitas Jember, Indonesia</w:t>
    </w:r>
  </w:p>
  <w:p w14:paraId="73EC45A5" w14:textId="77777777" w:rsidR="00EF6FAD" w:rsidRPr="009E689F" w:rsidRDefault="00EF6FAD" w:rsidP="009E689F">
    <w:pPr>
      <w:pBdr>
        <w:top w:val="nil"/>
        <w:left w:val="nil"/>
        <w:bottom w:val="nil"/>
        <w:right w:val="nil"/>
        <w:between w:val="nil"/>
      </w:pBdr>
      <w:tabs>
        <w:tab w:val="center" w:pos="4680"/>
        <w:tab w:val="right" w:pos="9360"/>
      </w:tabs>
      <w:spacing w:after="0" w:line="240" w:lineRule="auto"/>
      <w:rPr>
        <w:rFonts w:ascii="Adobe Caslon Pro" w:eastAsia="Adobe Caslon Pro" w:hAnsi="Adobe Caslon Pro" w:cs="Adobe Caslon Pro"/>
        <w:color w:val="000000"/>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FA5"/>
    <w:multiLevelType w:val="hybridMultilevel"/>
    <w:tmpl w:val="BC2C63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5E2251"/>
    <w:multiLevelType w:val="hybridMultilevel"/>
    <w:tmpl w:val="BE681F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DF22F3"/>
    <w:multiLevelType w:val="hybridMultilevel"/>
    <w:tmpl w:val="EEC20A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0417692"/>
    <w:multiLevelType w:val="hybridMultilevel"/>
    <w:tmpl w:val="08C252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A40F29"/>
    <w:multiLevelType w:val="hybridMultilevel"/>
    <w:tmpl w:val="E89663F2"/>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A4C3865"/>
    <w:multiLevelType w:val="hybridMultilevel"/>
    <w:tmpl w:val="774ADB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351F4A"/>
    <w:multiLevelType w:val="hybridMultilevel"/>
    <w:tmpl w:val="3B521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CA9695B"/>
    <w:multiLevelType w:val="hybridMultilevel"/>
    <w:tmpl w:val="2E48E9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EB20487"/>
    <w:multiLevelType w:val="hybridMultilevel"/>
    <w:tmpl w:val="E1947D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1675CF8"/>
    <w:multiLevelType w:val="hybridMultilevel"/>
    <w:tmpl w:val="23BA12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23406A5"/>
    <w:multiLevelType w:val="hybridMultilevel"/>
    <w:tmpl w:val="38D4A4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287196"/>
    <w:multiLevelType w:val="hybridMultilevel"/>
    <w:tmpl w:val="527CB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337FA8"/>
    <w:multiLevelType w:val="hybridMultilevel"/>
    <w:tmpl w:val="1B5E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221D6"/>
    <w:multiLevelType w:val="hybridMultilevel"/>
    <w:tmpl w:val="94808F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2111F76"/>
    <w:multiLevelType w:val="hybridMultilevel"/>
    <w:tmpl w:val="67CA3C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4F05456"/>
    <w:multiLevelType w:val="hybridMultilevel"/>
    <w:tmpl w:val="D924F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6DE5859"/>
    <w:multiLevelType w:val="hybridMultilevel"/>
    <w:tmpl w:val="DD2EE6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5077753"/>
    <w:multiLevelType w:val="hybridMultilevel"/>
    <w:tmpl w:val="DC622A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C927488"/>
    <w:multiLevelType w:val="hybridMultilevel"/>
    <w:tmpl w:val="BAEC9C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D873013"/>
    <w:multiLevelType w:val="hybridMultilevel"/>
    <w:tmpl w:val="0EF409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27122CB"/>
    <w:multiLevelType w:val="hybridMultilevel"/>
    <w:tmpl w:val="2E2CB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42B66A1"/>
    <w:multiLevelType w:val="hybridMultilevel"/>
    <w:tmpl w:val="F2F65F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DB7D4A"/>
    <w:multiLevelType w:val="hybridMultilevel"/>
    <w:tmpl w:val="C7C2D8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9E81923"/>
    <w:multiLevelType w:val="hybridMultilevel"/>
    <w:tmpl w:val="2B246E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B855D99"/>
    <w:multiLevelType w:val="hybridMultilevel"/>
    <w:tmpl w:val="870C62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97974461">
    <w:abstractNumId w:val="4"/>
  </w:num>
  <w:num w:numId="2" w16cid:durableId="1306395971">
    <w:abstractNumId w:val="17"/>
  </w:num>
  <w:num w:numId="3" w16cid:durableId="1493064831">
    <w:abstractNumId w:val="10"/>
  </w:num>
  <w:num w:numId="4" w16cid:durableId="600795896">
    <w:abstractNumId w:val="2"/>
  </w:num>
  <w:num w:numId="5" w16cid:durableId="1886284666">
    <w:abstractNumId w:val="18"/>
  </w:num>
  <w:num w:numId="6" w16cid:durableId="1901405561">
    <w:abstractNumId w:val="19"/>
  </w:num>
  <w:num w:numId="7" w16cid:durableId="1417752149">
    <w:abstractNumId w:val="8"/>
  </w:num>
  <w:num w:numId="8" w16cid:durableId="601568337">
    <w:abstractNumId w:val="23"/>
  </w:num>
  <w:num w:numId="9" w16cid:durableId="223609958">
    <w:abstractNumId w:val="21"/>
  </w:num>
  <w:num w:numId="10" w16cid:durableId="748844758">
    <w:abstractNumId w:val="5"/>
  </w:num>
  <w:num w:numId="11" w16cid:durableId="1492059332">
    <w:abstractNumId w:val="7"/>
  </w:num>
  <w:num w:numId="12" w16cid:durableId="684137208">
    <w:abstractNumId w:val="6"/>
  </w:num>
  <w:num w:numId="13" w16cid:durableId="1268275799">
    <w:abstractNumId w:val="15"/>
  </w:num>
  <w:num w:numId="14" w16cid:durableId="80182261">
    <w:abstractNumId w:val="11"/>
  </w:num>
  <w:num w:numId="15" w16cid:durableId="20016998">
    <w:abstractNumId w:val="13"/>
  </w:num>
  <w:num w:numId="16" w16cid:durableId="133571471">
    <w:abstractNumId w:val="22"/>
  </w:num>
  <w:num w:numId="17" w16cid:durableId="2001543030">
    <w:abstractNumId w:val="12"/>
  </w:num>
  <w:num w:numId="18" w16cid:durableId="1873567658">
    <w:abstractNumId w:val="3"/>
  </w:num>
  <w:num w:numId="19" w16cid:durableId="516038447">
    <w:abstractNumId w:val="0"/>
  </w:num>
  <w:num w:numId="20" w16cid:durableId="1114128123">
    <w:abstractNumId w:val="20"/>
  </w:num>
  <w:num w:numId="21" w16cid:durableId="435953818">
    <w:abstractNumId w:val="1"/>
  </w:num>
  <w:num w:numId="22" w16cid:durableId="1368414488">
    <w:abstractNumId w:val="14"/>
  </w:num>
  <w:num w:numId="23" w16cid:durableId="1495412981">
    <w:abstractNumId w:val="16"/>
  </w:num>
  <w:num w:numId="24" w16cid:durableId="1831018931">
    <w:abstractNumId w:val="9"/>
  </w:num>
  <w:num w:numId="25" w16cid:durableId="681877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7D"/>
    <w:rsid w:val="00022439"/>
    <w:rsid w:val="00026C04"/>
    <w:rsid w:val="000A12E3"/>
    <w:rsid w:val="000A7847"/>
    <w:rsid w:val="000B391C"/>
    <w:rsid w:val="000D1FA5"/>
    <w:rsid w:val="000F449A"/>
    <w:rsid w:val="00110BEA"/>
    <w:rsid w:val="00112852"/>
    <w:rsid w:val="001227EE"/>
    <w:rsid w:val="00172411"/>
    <w:rsid w:val="00183578"/>
    <w:rsid w:val="00193527"/>
    <w:rsid w:val="001953AC"/>
    <w:rsid w:val="001C4CCA"/>
    <w:rsid w:val="001E5F63"/>
    <w:rsid w:val="001F2CED"/>
    <w:rsid w:val="00254854"/>
    <w:rsid w:val="00267E35"/>
    <w:rsid w:val="002A3C1D"/>
    <w:rsid w:val="003003C1"/>
    <w:rsid w:val="00300FCA"/>
    <w:rsid w:val="00310A64"/>
    <w:rsid w:val="00313843"/>
    <w:rsid w:val="00314C72"/>
    <w:rsid w:val="003622F2"/>
    <w:rsid w:val="00363F49"/>
    <w:rsid w:val="003B5D07"/>
    <w:rsid w:val="003C2AF1"/>
    <w:rsid w:val="00400E2E"/>
    <w:rsid w:val="004019E8"/>
    <w:rsid w:val="004045FA"/>
    <w:rsid w:val="0041114E"/>
    <w:rsid w:val="0043570F"/>
    <w:rsid w:val="00525F10"/>
    <w:rsid w:val="00573B90"/>
    <w:rsid w:val="005744E2"/>
    <w:rsid w:val="006008B3"/>
    <w:rsid w:val="00614D84"/>
    <w:rsid w:val="00640D2B"/>
    <w:rsid w:val="00665AAB"/>
    <w:rsid w:val="00670C24"/>
    <w:rsid w:val="007274DA"/>
    <w:rsid w:val="00731A8D"/>
    <w:rsid w:val="00740EF8"/>
    <w:rsid w:val="007923B4"/>
    <w:rsid w:val="007C346E"/>
    <w:rsid w:val="007C4C4F"/>
    <w:rsid w:val="007C500C"/>
    <w:rsid w:val="0080407E"/>
    <w:rsid w:val="00831D6E"/>
    <w:rsid w:val="008A6AAE"/>
    <w:rsid w:val="008B5CC4"/>
    <w:rsid w:val="008C77FA"/>
    <w:rsid w:val="008F6206"/>
    <w:rsid w:val="008F6FB7"/>
    <w:rsid w:val="009015CF"/>
    <w:rsid w:val="00903DAD"/>
    <w:rsid w:val="00930272"/>
    <w:rsid w:val="00955194"/>
    <w:rsid w:val="0095724C"/>
    <w:rsid w:val="009652BD"/>
    <w:rsid w:val="0098027F"/>
    <w:rsid w:val="00991DF6"/>
    <w:rsid w:val="009A00D5"/>
    <w:rsid w:val="009C2F71"/>
    <w:rsid w:val="009E689F"/>
    <w:rsid w:val="00A52203"/>
    <w:rsid w:val="00A60E9A"/>
    <w:rsid w:val="00A76914"/>
    <w:rsid w:val="00A8367D"/>
    <w:rsid w:val="00A85897"/>
    <w:rsid w:val="00A8761E"/>
    <w:rsid w:val="00AB7A23"/>
    <w:rsid w:val="00AD3451"/>
    <w:rsid w:val="00AF41EF"/>
    <w:rsid w:val="00B04A81"/>
    <w:rsid w:val="00B40D31"/>
    <w:rsid w:val="00B42600"/>
    <w:rsid w:val="00B43244"/>
    <w:rsid w:val="00B7403A"/>
    <w:rsid w:val="00B93C99"/>
    <w:rsid w:val="00BA21BC"/>
    <w:rsid w:val="00BA2887"/>
    <w:rsid w:val="00BC4893"/>
    <w:rsid w:val="00BD0857"/>
    <w:rsid w:val="00BD4D48"/>
    <w:rsid w:val="00C12779"/>
    <w:rsid w:val="00C201B5"/>
    <w:rsid w:val="00C26368"/>
    <w:rsid w:val="00C31678"/>
    <w:rsid w:val="00C55A9D"/>
    <w:rsid w:val="00C5622B"/>
    <w:rsid w:val="00CA627D"/>
    <w:rsid w:val="00CB1E95"/>
    <w:rsid w:val="00CD5A62"/>
    <w:rsid w:val="00CF4099"/>
    <w:rsid w:val="00D5091A"/>
    <w:rsid w:val="00D759AC"/>
    <w:rsid w:val="00DF53C2"/>
    <w:rsid w:val="00E2676D"/>
    <w:rsid w:val="00E33B72"/>
    <w:rsid w:val="00E504DA"/>
    <w:rsid w:val="00E734E3"/>
    <w:rsid w:val="00E80EC3"/>
    <w:rsid w:val="00E868A6"/>
    <w:rsid w:val="00EA4306"/>
    <w:rsid w:val="00ED05A7"/>
    <w:rsid w:val="00EE2DD8"/>
    <w:rsid w:val="00EE7D83"/>
    <w:rsid w:val="00EF5BCA"/>
    <w:rsid w:val="00EF6FAD"/>
    <w:rsid w:val="00F079B1"/>
    <w:rsid w:val="00F07F99"/>
    <w:rsid w:val="00F15BF7"/>
    <w:rsid w:val="00F44315"/>
    <w:rsid w:val="00FA29D6"/>
    <w:rsid w:val="00FD28E6"/>
    <w:rsid w:val="00FF4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3053"/>
  <w15:docId w15:val="{329390A8-F238-4B82-9AFA-344A8A24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19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08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8B3"/>
    <w:rPr>
      <w:sz w:val="20"/>
      <w:szCs w:val="20"/>
    </w:rPr>
  </w:style>
  <w:style w:type="character" w:styleId="FootnoteReference">
    <w:name w:val="footnote reference"/>
    <w:basedOn w:val="DefaultParagraphFont"/>
    <w:uiPriority w:val="99"/>
    <w:semiHidden/>
    <w:unhideWhenUsed/>
    <w:rsid w:val="006008B3"/>
    <w:rPr>
      <w:vertAlign w:val="superscript"/>
    </w:rPr>
  </w:style>
  <w:style w:type="paragraph" w:styleId="ListParagraph">
    <w:name w:val="List Paragraph"/>
    <w:basedOn w:val="Normal"/>
    <w:link w:val="ListParagraphChar"/>
    <w:uiPriority w:val="34"/>
    <w:qFormat/>
    <w:rsid w:val="009A00D5"/>
    <w:pPr>
      <w:ind w:left="720"/>
      <w:contextualSpacing/>
    </w:pPr>
  </w:style>
  <w:style w:type="paragraph" w:styleId="HTMLPreformatted">
    <w:name w:val="HTML Preformatted"/>
    <w:basedOn w:val="Normal"/>
    <w:link w:val="HTMLPreformattedChar"/>
    <w:uiPriority w:val="99"/>
    <w:semiHidden/>
    <w:unhideWhenUsed/>
    <w:rsid w:val="00404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045FA"/>
    <w:rPr>
      <w:rFonts w:ascii="Courier New" w:eastAsia="Times New Roman" w:hAnsi="Courier New" w:cs="Courier New"/>
      <w:sz w:val="20"/>
      <w:szCs w:val="20"/>
      <w:lang w:eastAsia="id-ID"/>
    </w:rPr>
  </w:style>
  <w:style w:type="character" w:customStyle="1" w:styleId="y2iqfc">
    <w:name w:val="y2iqfc"/>
    <w:basedOn w:val="DefaultParagraphFont"/>
    <w:rsid w:val="004045FA"/>
  </w:style>
  <w:style w:type="character" w:customStyle="1" w:styleId="Heading1Char">
    <w:name w:val="Heading 1 Char"/>
    <w:basedOn w:val="DefaultParagraphFont"/>
    <w:link w:val="Heading1"/>
    <w:uiPriority w:val="9"/>
    <w:rsid w:val="004019E8"/>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B4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00"/>
  </w:style>
  <w:style w:type="paragraph" w:styleId="Footer">
    <w:name w:val="footer"/>
    <w:basedOn w:val="Normal"/>
    <w:link w:val="FooterChar"/>
    <w:uiPriority w:val="99"/>
    <w:unhideWhenUsed/>
    <w:rsid w:val="00B4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00"/>
  </w:style>
  <w:style w:type="paragraph" w:styleId="Bibliography">
    <w:name w:val="Bibliography"/>
    <w:basedOn w:val="Normal"/>
    <w:next w:val="Normal"/>
    <w:uiPriority w:val="37"/>
    <w:unhideWhenUsed/>
    <w:rsid w:val="00E80EC3"/>
    <w:pPr>
      <w:spacing w:after="0" w:line="480" w:lineRule="auto"/>
      <w:ind w:left="720" w:hanging="720"/>
    </w:pPr>
  </w:style>
  <w:style w:type="paragraph" w:styleId="NormalWeb">
    <w:name w:val="Normal (Web)"/>
    <w:basedOn w:val="Normal"/>
    <w:uiPriority w:val="99"/>
    <w:unhideWhenUsed/>
    <w:rsid w:val="00E734E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734E3"/>
    <w:rPr>
      <w:b/>
      <w:bCs/>
    </w:rPr>
  </w:style>
  <w:style w:type="character" w:customStyle="1" w:styleId="ListParagraphChar">
    <w:name w:val="List Paragraph Char"/>
    <w:basedOn w:val="DefaultParagraphFont"/>
    <w:link w:val="ListParagraph"/>
    <w:uiPriority w:val="34"/>
    <w:rsid w:val="00E734E3"/>
  </w:style>
  <w:style w:type="character" w:styleId="Hyperlink">
    <w:name w:val="Hyperlink"/>
    <w:basedOn w:val="DefaultParagraphFont"/>
    <w:uiPriority w:val="99"/>
    <w:unhideWhenUsed/>
    <w:rsid w:val="00110BEA"/>
    <w:rPr>
      <w:color w:val="0000FF" w:themeColor="hyperlink"/>
      <w:u w:val="single"/>
    </w:rPr>
  </w:style>
  <w:style w:type="paragraph" w:styleId="BodyText">
    <w:name w:val="Body Text"/>
    <w:basedOn w:val="Normal"/>
    <w:link w:val="BodyTextChar"/>
    <w:uiPriority w:val="1"/>
    <w:qFormat/>
    <w:rsid w:val="00EF6FAD"/>
    <w:pPr>
      <w:widowControl w:val="0"/>
      <w:autoSpaceDE w:val="0"/>
      <w:autoSpaceDN w:val="0"/>
      <w:spacing w:after="0" w:line="240" w:lineRule="auto"/>
    </w:pPr>
    <w:rPr>
      <w:rFonts w:ascii="Californian FB" w:eastAsia="Californian FB" w:hAnsi="Californian FB" w:cs="Californian FB"/>
      <w:sz w:val="26"/>
      <w:szCs w:val="26"/>
      <w:lang w:val="en-US" w:bidi="en-US"/>
    </w:rPr>
  </w:style>
  <w:style w:type="character" w:customStyle="1" w:styleId="BodyTextChar">
    <w:name w:val="Body Text Char"/>
    <w:basedOn w:val="DefaultParagraphFont"/>
    <w:link w:val="BodyText"/>
    <w:uiPriority w:val="1"/>
    <w:rsid w:val="00EF6FAD"/>
    <w:rPr>
      <w:rFonts w:ascii="Californian FB" w:eastAsia="Californian FB" w:hAnsi="Californian FB" w:cs="Californian FB"/>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8465">
      <w:bodyDiv w:val="1"/>
      <w:marLeft w:val="0"/>
      <w:marRight w:val="0"/>
      <w:marTop w:val="0"/>
      <w:marBottom w:val="0"/>
      <w:divBdr>
        <w:top w:val="none" w:sz="0" w:space="0" w:color="auto"/>
        <w:left w:val="none" w:sz="0" w:space="0" w:color="auto"/>
        <w:bottom w:val="none" w:sz="0" w:space="0" w:color="auto"/>
        <w:right w:val="none" w:sz="0" w:space="0" w:color="auto"/>
      </w:divBdr>
    </w:div>
    <w:div w:id="19415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A56A7E-43A8-408C-9602-4F4B9EE0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10651</Words>
  <Characters>60713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fiska05@outlook.com</cp:lastModifiedBy>
  <cp:revision>15</cp:revision>
  <dcterms:created xsi:type="dcterms:W3CDTF">2023-03-30T16:02:00Z</dcterms:created>
  <dcterms:modified xsi:type="dcterms:W3CDTF">2023-06-02T09:09:00Z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id="0FReifEl"/&gt;&lt;style id="http://www.zotero.org/styles/apa" locale="id-ID" hasBibliography="1" bibliographyStyleHasBeenSet="1"/&gt;&lt;prefs&gt;&lt;pref name="fieldType" value="Field"/&gt;&lt;/prefs&gt;&lt;/data&gt;</vt:lpwstr>
  </property>
</Properties>
</file>